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F2BB4" w14:textId="664B1E6B" w:rsidR="00796041" w:rsidRPr="004F4955" w:rsidRDefault="0099781E" w:rsidP="00796041">
      <w:pPr>
        <w:jc w:val="center"/>
        <w:rPr>
          <w:rFonts w:ascii="Century Gothic" w:hAnsi="Century Gothic"/>
          <w:sz w:val="20"/>
          <w:szCs w:val="20"/>
        </w:rPr>
      </w:pPr>
      <w:r w:rsidRPr="004F4955">
        <w:rPr>
          <w:rFonts w:ascii="Century Gothic" w:hAnsi="Century Gothic"/>
          <w:noProof/>
          <w:sz w:val="20"/>
          <w:szCs w:val="20"/>
          <w:lang w:eastAsia="es-MX"/>
        </w:rPr>
        <w:drawing>
          <wp:inline distT="0" distB="0" distL="0" distR="0" wp14:anchorId="14855BA4" wp14:editId="54395CB1">
            <wp:extent cx="3000375" cy="75617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horizontal_azu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75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43039" w14:textId="77777777" w:rsidR="00115AD1" w:rsidRDefault="00115AD1" w:rsidP="006666C7">
      <w:pPr>
        <w:spacing w:after="0" w:line="160" w:lineRule="exact"/>
        <w:jc w:val="center"/>
        <w:rPr>
          <w:rFonts w:cstheme="minorHAnsi"/>
          <w:b/>
          <w:sz w:val="24"/>
          <w:szCs w:val="24"/>
        </w:rPr>
      </w:pPr>
    </w:p>
    <w:p w14:paraId="7451480A" w14:textId="0EA689B8" w:rsidR="007468E0" w:rsidRPr="00B36E4E" w:rsidRDefault="00942BCB" w:rsidP="00D05C30">
      <w:pPr>
        <w:spacing w:after="0" w:line="320" w:lineRule="exact"/>
        <w:jc w:val="center"/>
        <w:rPr>
          <w:rFonts w:cstheme="minorHAnsi"/>
          <w:b/>
        </w:rPr>
      </w:pPr>
      <w:r w:rsidRPr="00B36E4E">
        <w:rPr>
          <w:rFonts w:cstheme="minorHAnsi"/>
          <w:b/>
        </w:rPr>
        <w:t xml:space="preserve">INVITACIÓN A TALLERES PARA LA </w:t>
      </w:r>
      <w:r w:rsidR="007468E0" w:rsidRPr="00B36E4E">
        <w:rPr>
          <w:rFonts w:cstheme="minorHAnsi"/>
          <w:b/>
        </w:rPr>
        <w:t>CONVOCATORIA 202</w:t>
      </w:r>
      <w:r w:rsidR="000D2C44" w:rsidRPr="00CA63BF">
        <w:rPr>
          <w:rFonts w:cstheme="minorHAnsi"/>
          <w:b/>
        </w:rPr>
        <w:t>6</w:t>
      </w:r>
    </w:p>
    <w:p w14:paraId="08F7FD06" w14:textId="008115DD" w:rsidR="007468E0" w:rsidRPr="00B36E4E" w:rsidRDefault="007468E0" w:rsidP="00D05C30">
      <w:pPr>
        <w:spacing w:after="0" w:line="320" w:lineRule="exact"/>
        <w:jc w:val="center"/>
        <w:rPr>
          <w:rFonts w:cstheme="minorHAnsi"/>
          <w:b/>
        </w:rPr>
      </w:pPr>
      <w:r w:rsidRPr="00B36E4E">
        <w:rPr>
          <w:rFonts w:cstheme="minorHAnsi"/>
          <w:b/>
        </w:rPr>
        <w:t>ÁREA</w:t>
      </w:r>
      <w:r w:rsidRPr="00B36E4E">
        <w:rPr>
          <w:rFonts w:cstheme="minorHAnsi"/>
          <w:bCs/>
        </w:rPr>
        <w:t>:</w:t>
      </w:r>
      <w:r w:rsidRPr="00B36E4E">
        <w:rPr>
          <w:rFonts w:cstheme="minorHAnsi"/>
          <w:b/>
        </w:rPr>
        <w:t xml:space="preserve"> ADICCIONES</w:t>
      </w:r>
    </w:p>
    <w:p w14:paraId="481332C4" w14:textId="77777777" w:rsidR="009F52B0" w:rsidRPr="00B36E4E" w:rsidRDefault="009F52B0" w:rsidP="006666C7">
      <w:pPr>
        <w:spacing w:after="0" w:line="240" w:lineRule="exact"/>
        <w:jc w:val="center"/>
        <w:rPr>
          <w:rFonts w:cstheme="minorHAnsi"/>
        </w:rPr>
      </w:pPr>
    </w:p>
    <w:p w14:paraId="5D07D94A" w14:textId="3E6CEDD2" w:rsidR="00942BCB" w:rsidRPr="00B36E4E" w:rsidRDefault="007468E0" w:rsidP="00B36E4E">
      <w:pPr>
        <w:pStyle w:val="NormalWeb"/>
        <w:shd w:val="clear" w:color="auto" w:fill="FFFFFF"/>
        <w:spacing w:before="0" w:beforeAutospacing="0" w:after="0" w:afterAutospacing="0" w:line="320" w:lineRule="exact"/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36E4E">
        <w:rPr>
          <w:rFonts w:asciiTheme="minorHAnsi" w:hAnsiTheme="minorHAnsi" w:cstheme="minorHAnsi"/>
          <w:sz w:val="22"/>
          <w:szCs w:val="22"/>
        </w:rPr>
        <w:t>En cumplimiento con la voluntad de nuestro fundador Don Gonzalo Río Arronte y con</w:t>
      </w:r>
      <w:r w:rsidR="00396CB0" w:rsidRPr="00B36E4E">
        <w:rPr>
          <w:rFonts w:asciiTheme="minorHAnsi" w:hAnsiTheme="minorHAnsi" w:cstheme="minorHAnsi"/>
          <w:sz w:val="22"/>
          <w:szCs w:val="22"/>
        </w:rPr>
        <w:t xml:space="preserve"> base en </w:t>
      </w:r>
      <w:r w:rsidRPr="00B36E4E">
        <w:rPr>
          <w:rFonts w:asciiTheme="minorHAnsi" w:hAnsiTheme="minorHAnsi" w:cstheme="minorHAnsi"/>
          <w:sz w:val="22"/>
          <w:szCs w:val="22"/>
        </w:rPr>
        <w:t xml:space="preserve">los Estatutos de la Fundación, el Área de Adicciones </w:t>
      </w:r>
      <w:r w:rsidR="00311835" w:rsidRPr="00835E94">
        <w:rPr>
          <w:rFonts w:asciiTheme="minorHAnsi" w:hAnsiTheme="minorHAnsi" w:cstheme="minorHAnsi"/>
          <w:sz w:val="22"/>
          <w:szCs w:val="22"/>
        </w:rPr>
        <w:t>tiene como</w:t>
      </w:r>
      <w:r w:rsidR="00EB7201" w:rsidRPr="00835E94">
        <w:rPr>
          <w:rFonts w:asciiTheme="minorHAnsi" w:hAnsiTheme="minorHAnsi" w:cstheme="minorHAnsi"/>
          <w:sz w:val="22"/>
          <w:szCs w:val="22"/>
        </w:rPr>
        <w:t xml:space="preserve"> </w:t>
      </w:r>
      <w:r w:rsidR="00427112" w:rsidRPr="00B36E4E">
        <w:rPr>
          <w:rFonts w:asciiTheme="minorHAnsi" w:hAnsiTheme="minorHAnsi" w:cstheme="minorHAnsi"/>
          <w:sz w:val="22"/>
          <w:szCs w:val="22"/>
        </w:rPr>
        <w:t>propósito</w:t>
      </w:r>
      <w:r w:rsidRPr="00B36E4E">
        <w:rPr>
          <w:rFonts w:asciiTheme="minorHAnsi" w:hAnsiTheme="minorHAnsi" w:cstheme="minorHAnsi"/>
          <w:sz w:val="22"/>
          <w:szCs w:val="22"/>
        </w:rPr>
        <w:t>: apoyar a organizaciones de la sociedad civil e instituciones públicas que desarroll</w:t>
      </w:r>
      <w:r w:rsidR="00BB4B0B" w:rsidRPr="00B36E4E">
        <w:rPr>
          <w:rFonts w:asciiTheme="minorHAnsi" w:hAnsiTheme="minorHAnsi" w:cstheme="minorHAnsi"/>
          <w:sz w:val="22"/>
          <w:szCs w:val="22"/>
        </w:rPr>
        <w:t>a</w:t>
      </w:r>
      <w:r w:rsidRPr="00B36E4E">
        <w:rPr>
          <w:rFonts w:asciiTheme="minorHAnsi" w:hAnsiTheme="minorHAnsi" w:cstheme="minorHAnsi"/>
          <w:sz w:val="22"/>
          <w:szCs w:val="22"/>
        </w:rPr>
        <w:t>n intervenciones sociales en prevención, tratamiento y rehabilitación, y reinserción social</w:t>
      </w:r>
      <w:r w:rsidR="0077613A" w:rsidRPr="00B36E4E">
        <w:rPr>
          <w:rFonts w:asciiTheme="minorHAnsi" w:hAnsiTheme="minorHAnsi" w:cstheme="minorHAnsi"/>
          <w:sz w:val="22"/>
          <w:szCs w:val="22"/>
        </w:rPr>
        <w:t>,</w:t>
      </w:r>
      <w:r w:rsidRPr="00B36E4E">
        <w:rPr>
          <w:rFonts w:asciiTheme="minorHAnsi" w:hAnsiTheme="minorHAnsi" w:cstheme="minorHAnsi"/>
          <w:sz w:val="22"/>
          <w:szCs w:val="22"/>
        </w:rPr>
        <w:t xml:space="preserve"> de personas con consumo problemático de sustancias psicoactivas y adicciones; desarrollo de capital humano e investigación</w:t>
      </w:r>
      <w:r w:rsidR="005C6B66" w:rsidRPr="00B36E4E">
        <w:rPr>
          <w:rFonts w:asciiTheme="minorHAnsi" w:hAnsiTheme="minorHAnsi" w:cstheme="minorHAnsi"/>
          <w:sz w:val="22"/>
          <w:szCs w:val="22"/>
        </w:rPr>
        <w:t xml:space="preserve"> </w:t>
      </w:r>
      <w:r w:rsidR="00942BCB" w:rsidRPr="00B36E4E">
        <w:rPr>
          <w:rFonts w:asciiTheme="minorHAnsi" w:hAnsiTheme="minorHAnsi" w:cstheme="minorHAnsi"/>
          <w:sz w:val="22"/>
          <w:szCs w:val="22"/>
        </w:rPr>
        <w:t>aplicada</w:t>
      </w:r>
      <w:r w:rsidR="002831EA" w:rsidRPr="00B36E4E">
        <w:rPr>
          <w:rFonts w:asciiTheme="minorHAnsi" w:hAnsiTheme="minorHAnsi" w:cstheme="minorHAnsi"/>
          <w:sz w:val="22"/>
          <w:szCs w:val="22"/>
        </w:rPr>
        <w:t xml:space="preserve"> en el campo,</w:t>
      </w:r>
      <w:r w:rsidR="00942BCB" w:rsidRPr="00B36E4E">
        <w:rPr>
          <w:rFonts w:asciiTheme="minorHAnsi" w:hAnsiTheme="minorHAnsi" w:cstheme="minorHAnsi"/>
          <w:sz w:val="22"/>
          <w:szCs w:val="22"/>
        </w:rPr>
        <w:t xml:space="preserve"> así como construcción, remodelación y equipamiento de centros de atención para su</w:t>
      </w:r>
      <w:r w:rsidR="0093688E" w:rsidRPr="00B36E4E">
        <w:rPr>
          <w:rFonts w:asciiTheme="minorHAnsi" w:hAnsiTheme="minorHAnsi" w:cstheme="minorHAnsi"/>
          <w:sz w:val="22"/>
          <w:szCs w:val="22"/>
        </w:rPr>
        <w:t xml:space="preserve"> aplicación.</w:t>
      </w:r>
    </w:p>
    <w:p w14:paraId="3712B4D4" w14:textId="77777777" w:rsidR="00AC0337" w:rsidRPr="00B36E4E" w:rsidRDefault="00AC0337" w:rsidP="000C3A5F">
      <w:pPr>
        <w:pStyle w:val="NormalWeb"/>
        <w:shd w:val="clear" w:color="auto" w:fill="FFFFFF"/>
        <w:spacing w:before="0" w:beforeAutospacing="0" w:after="0" w:afterAutospacing="0" w:line="160" w:lineRule="exact"/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127D203" w14:textId="1EC53188" w:rsidR="00942BCB" w:rsidRPr="008B1000" w:rsidRDefault="00942BCB" w:rsidP="00B36E4E">
      <w:pPr>
        <w:pStyle w:val="NormalWeb"/>
        <w:shd w:val="clear" w:color="auto" w:fill="FFFFFF"/>
        <w:spacing w:before="0" w:beforeAutospacing="0" w:after="0" w:afterAutospacing="0" w:line="320" w:lineRule="exact"/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B1000">
        <w:rPr>
          <w:rFonts w:asciiTheme="minorHAnsi" w:hAnsiTheme="minorHAnsi" w:cstheme="minorHAnsi"/>
          <w:sz w:val="22"/>
          <w:szCs w:val="22"/>
        </w:rPr>
        <w:t xml:space="preserve">Las Adicciones son un problema grave de salud pública en México y el mundo. Son factores de riesgo para enfermedades no trasmisibles, sus complicaciones y secuelas. Su control es meta obligada para alcanzar los Objetivos de Desarrollo Sostenible </w:t>
      </w:r>
      <w:r w:rsidR="00607633" w:rsidRPr="008B1000">
        <w:rPr>
          <w:rFonts w:asciiTheme="minorHAnsi" w:hAnsiTheme="minorHAnsi" w:cstheme="minorHAnsi"/>
          <w:sz w:val="22"/>
          <w:szCs w:val="22"/>
        </w:rPr>
        <w:t xml:space="preserve">de la </w:t>
      </w:r>
      <w:r w:rsidR="00303C4B" w:rsidRPr="008B1000">
        <w:rPr>
          <w:rFonts w:asciiTheme="minorHAnsi" w:hAnsiTheme="minorHAnsi" w:cstheme="minorHAnsi"/>
          <w:sz w:val="22"/>
          <w:szCs w:val="22"/>
        </w:rPr>
        <w:t xml:space="preserve">Agenda </w:t>
      </w:r>
      <w:r w:rsidR="00FC4774" w:rsidRPr="008B1000">
        <w:rPr>
          <w:rFonts w:asciiTheme="minorHAnsi" w:hAnsiTheme="minorHAnsi" w:cstheme="minorHAnsi"/>
          <w:sz w:val="22"/>
          <w:szCs w:val="22"/>
        </w:rPr>
        <w:t xml:space="preserve">2030 </w:t>
      </w:r>
      <w:r w:rsidRPr="008B1000">
        <w:rPr>
          <w:rFonts w:asciiTheme="minorHAnsi" w:hAnsiTheme="minorHAnsi" w:cstheme="minorHAnsi"/>
          <w:sz w:val="22"/>
          <w:szCs w:val="22"/>
        </w:rPr>
        <w:t xml:space="preserve">de la Organización de las Naciones Unidas </w:t>
      </w:r>
      <w:r w:rsidRPr="008B1000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4912F5" w:rsidRPr="008B1000">
        <w:rPr>
          <w:rFonts w:asciiTheme="minorHAnsi" w:hAnsiTheme="minorHAnsi" w:cstheme="minorHAnsi"/>
          <w:i/>
          <w:iCs/>
          <w:sz w:val="22"/>
          <w:szCs w:val="22"/>
        </w:rPr>
        <w:t>ODS-</w:t>
      </w:r>
      <w:r w:rsidRPr="008B1000">
        <w:rPr>
          <w:rFonts w:asciiTheme="minorHAnsi" w:hAnsiTheme="minorHAnsi" w:cstheme="minorHAnsi"/>
          <w:i/>
          <w:iCs/>
          <w:sz w:val="22"/>
          <w:szCs w:val="22"/>
        </w:rPr>
        <w:t>ONU).</w:t>
      </w:r>
    </w:p>
    <w:p w14:paraId="72E317CC" w14:textId="77777777" w:rsidR="00AC0337" w:rsidRPr="008B1000" w:rsidRDefault="00AC0337" w:rsidP="000C3A5F">
      <w:pPr>
        <w:pStyle w:val="NormalWeb"/>
        <w:shd w:val="clear" w:color="auto" w:fill="FFFFFF"/>
        <w:spacing w:before="0" w:beforeAutospacing="0" w:after="0" w:afterAutospacing="0" w:line="160" w:lineRule="exact"/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3DE8A77" w14:textId="024CBCA5" w:rsidR="00AC0337" w:rsidRPr="008B1000" w:rsidRDefault="00942BCB" w:rsidP="00B36E4E">
      <w:pPr>
        <w:pStyle w:val="NormalWeb"/>
        <w:shd w:val="clear" w:color="auto" w:fill="FFFFFF"/>
        <w:spacing w:before="0" w:beforeAutospacing="0" w:after="0" w:afterAutospacing="0" w:line="320" w:lineRule="exact"/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B1000">
        <w:rPr>
          <w:rFonts w:asciiTheme="minorHAnsi" w:hAnsiTheme="minorHAnsi" w:cstheme="minorHAnsi"/>
          <w:sz w:val="22"/>
          <w:szCs w:val="22"/>
        </w:rPr>
        <w:t>Para la Fundación es fundamental contar</w:t>
      </w:r>
      <w:r w:rsidR="007875ED" w:rsidRPr="008B1000">
        <w:rPr>
          <w:rFonts w:asciiTheme="minorHAnsi" w:hAnsiTheme="minorHAnsi" w:cstheme="minorHAnsi"/>
          <w:sz w:val="22"/>
          <w:szCs w:val="22"/>
        </w:rPr>
        <w:t xml:space="preserve"> </w:t>
      </w:r>
      <w:r w:rsidRPr="008B1000">
        <w:rPr>
          <w:rFonts w:asciiTheme="minorHAnsi" w:hAnsiTheme="minorHAnsi" w:cstheme="minorHAnsi"/>
          <w:sz w:val="22"/>
          <w:szCs w:val="22"/>
        </w:rPr>
        <w:t>con las mejores prácticas en el otorgamiento de donativos, su seguimiento y evaluación; hacer la mejor inversión en proyectos innovadores, eficaces, eficientes, con transparencia y rendición de cuentas, que asegure</w:t>
      </w:r>
      <w:r w:rsidR="00FA6A46" w:rsidRPr="008B1000">
        <w:rPr>
          <w:rFonts w:asciiTheme="minorHAnsi" w:hAnsiTheme="minorHAnsi" w:cstheme="minorHAnsi"/>
          <w:sz w:val="22"/>
          <w:szCs w:val="22"/>
        </w:rPr>
        <w:t>n</w:t>
      </w:r>
      <w:r w:rsidRPr="008B1000">
        <w:rPr>
          <w:rFonts w:asciiTheme="minorHAnsi" w:hAnsiTheme="minorHAnsi" w:cstheme="minorHAnsi"/>
          <w:sz w:val="22"/>
          <w:szCs w:val="22"/>
        </w:rPr>
        <w:t xml:space="preserve"> un retorno </w:t>
      </w:r>
      <w:r w:rsidR="0043387E" w:rsidRPr="008B1000">
        <w:rPr>
          <w:rFonts w:asciiTheme="minorHAnsi" w:hAnsiTheme="minorHAnsi" w:cstheme="minorHAnsi"/>
          <w:sz w:val="22"/>
          <w:szCs w:val="22"/>
        </w:rPr>
        <w:t xml:space="preserve">social </w:t>
      </w:r>
      <w:r w:rsidRPr="008B1000">
        <w:rPr>
          <w:rFonts w:asciiTheme="minorHAnsi" w:hAnsiTheme="minorHAnsi" w:cstheme="minorHAnsi"/>
          <w:sz w:val="22"/>
          <w:szCs w:val="22"/>
        </w:rPr>
        <w:t>alto del capital invertido</w:t>
      </w:r>
      <w:r w:rsidR="00FA6A46" w:rsidRPr="008B1000">
        <w:rPr>
          <w:rFonts w:asciiTheme="minorHAnsi" w:hAnsiTheme="minorHAnsi" w:cstheme="minorHAnsi"/>
          <w:sz w:val="22"/>
          <w:szCs w:val="22"/>
        </w:rPr>
        <w:t>,</w:t>
      </w:r>
      <w:r w:rsidRPr="008B1000">
        <w:rPr>
          <w:rFonts w:asciiTheme="minorHAnsi" w:hAnsiTheme="minorHAnsi" w:cstheme="minorHAnsi"/>
          <w:sz w:val="22"/>
          <w:szCs w:val="22"/>
        </w:rPr>
        <w:t xml:space="preserve"> que se traduzca en resultados e impacto social verificable</w:t>
      </w:r>
      <w:r w:rsidR="000F3F18" w:rsidRPr="008B1000">
        <w:rPr>
          <w:rFonts w:asciiTheme="minorHAnsi" w:hAnsiTheme="minorHAnsi" w:cstheme="minorHAnsi"/>
          <w:sz w:val="22"/>
          <w:szCs w:val="22"/>
        </w:rPr>
        <w:t>;</w:t>
      </w:r>
      <w:r w:rsidR="00FA6A46" w:rsidRPr="008B1000">
        <w:rPr>
          <w:rFonts w:asciiTheme="minorHAnsi" w:hAnsiTheme="minorHAnsi" w:cstheme="minorHAnsi"/>
          <w:sz w:val="22"/>
          <w:szCs w:val="22"/>
        </w:rPr>
        <w:t xml:space="preserve"> </w:t>
      </w:r>
      <w:r w:rsidR="000F3F18" w:rsidRPr="008B1000">
        <w:rPr>
          <w:rFonts w:asciiTheme="minorHAnsi" w:hAnsiTheme="minorHAnsi" w:cstheme="minorHAnsi"/>
          <w:sz w:val="22"/>
          <w:szCs w:val="22"/>
        </w:rPr>
        <w:t>que sean replicables y escalables</w:t>
      </w:r>
      <w:r w:rsidRPr="008B1000">
        <w:rPr>
          <w:rFonts w:asciiTheme="minorHAnsi" w:hAnsiTheme="minorHAnsi" w:cstheme="minorHAnsi"/>
          <w:sz w:val="22"/>
          <w:szCs w:val="22"/>
        </w:rPr>
        <w:t>.</w:t>
      </w:r>
      <w:r w:rsidR="007468E0" w:rsidRPr="008B100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95A830" w14:textId="0D14D93C" w:rsidR="003318A6" w:rsidRPr="008B1000" w:rsidRDefault="00D8245D" w:rsidP="000C3A5F">
      <w:pPr>
        <w:pStyle w:val="NormalWeb"/>
        <w:shd w:val="clear" w:color="auto" w:fill="FFFFFF"/>
        <w:spacing w:before="0" w:beforeAutospacing="0" w:after="0" w:afterAutospacing="0" w:line="160" w:lineRule="exact"/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B100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C22CCD4" w14:textId="5B39A0FE" w:rsidR="000C3A5F" w:rsidRPr="000E0AAF" w:rsidRDefault="000C3A5F" w:rsidP="000C3A5F">
      <w:pPr>
        <w:spacing w:after="0" w:line="320" w:lineRule="exact"/>
        <w:ind w:left="142"/>
        <w:jc w:val="both"/>
        <w:rPr>
          <w:rFonts w:cstheme="minorHAnsi"/>
          <w:strike/>
        </w:rPr>
      </w:pPr>
      <w:bookmarkStart w:id="0" w:name="_Hlk197604259"/>
      <w:r w:rsidRPr="000E0AAF">
        <w:rPr>
          <w:rFonts w:cstheme="minorHAnsi"/>
        </w:rPr>
        <w:t>Para acceder al financiamiento de su proyecto es requisito acreditar un Taller de Formulación y Evaluación de Proyectos que le permitirá obtener una clave “PASE” la cual es indispensable para presentar su propuesta a través de la Solicitud en Línea de la Fundación. A partir de este año, La Fundación ha decidido adoptar la Teoría del Cambio como enfoque metodológico.</w:t>
      </w:r>
      <w:r w:rsidR="00ED5DCA" w:rsidRPr="000E0AAF">
        <w:rPr>
          <w:rFonts w:cstheme="minorHAnsi"/>
        </w:rPr>
        <w:t xml:space="preserve"> Este tema será parte del taller.</w:t>
      </w:r>
      <w:r w:rsidRPr="000E0AAF">
        <w:rPr>
          <w:rFonts w:cstheme="minorHAnsi"/>
        </w:rPr>
        <w:t xml:space="preserve">   </w:t>
      </w:r>
      <w:r w:rsidRPr="000E0AAF">
        <w:rPr>
          <w:rFonts w:cstheme="minorHAnsi"/>
          <w:strike/>
        </w:rPr>
        <w:t xml:space="preserve"> </w:t>
      </w:r>
    </w:p>
    <w:p w14:paraId="5589031B" w14:textId="77777777" w:rsidR="000C3A5F" w:rsidRPr="000E0AAF" w:rsidRDefault="000C3A5F" w:rsidP="000C3A5F">
      <w:pPr>
        <w:spacing w:after="0" w:line="160" w:lineRule="exact"/>
        <w:ind w:left="142"/>
        <w:jc w:val="both"/>
        <w:rPr>
          <w:rFonts w:cstheme="minorHAnsi"/>
          <w:strike/>
        </w:rPr>
      </w:pPr>
    </w:p>
    <w:bookmarkEnd w:id="0"/>
    <w:p w14:paraId="118FA910" w14:textId="410A83DF" w:rsidR="00112761" w:rsidRPr="008B1000" w:rsidRDefault="002B628A" w:rsidP="000C3A5F">
      <w:pPr>
        <w:spacing w:after="0" w:line="320" w:lineRule="exact"/>
        <w:ind w:left="142"/>
        <w:jc w:val="both"/>
        <w:rPr>
          <w:rFonts w:cstheme="minorHAnsi"/>
        </w:rPr>
      </w:pPr>
      <w:r w:rsidRPr="008B1000">
        <w:rPr>
          <w:rFonts w:cstheme="minorHAnsi"/>
        </w:rPr>
        <w:t>Por lo tanto</w:t>
      </w:r>
      <w:r w:rsidR="005433EE" w:rsidRPr="008B1000">
        <w:rPr>
          <w:rFonts w:cstheme="minorHAnsi"/>
        </w:rPr>
        <w:t>,</w:t>
      </w:r>
      <w:r w:rsidRPr="008B1000">
        <w:rPr>
          <w:rFonts w:cstheme="minorHAnsi"/>
        </w:rPr>
        <w:t xml:space="preserve"> </w:t>
      </w:r>
      <w:r w:rsidR="008121D4" w:rsidRPr="008B1000">
        <w:rPr>
          <w:rFonts w:cstheme="minorHAnsi"/>
        </w:rPr>
        <w:t>t</w:t>
      </w:r>
      <w:r w:rsidR="00993DD8" w:rsidRPr="008B1000">
        <w:rPr>
          <w:rFonts w:cstheme="minorHAnsi"/>
        </w:rPr>
        <w:t>iene el gusto de invitar</w:t>
      </w:r>
      <w:r w:rsidR="00796041" w:rsidRPr="008B1000">
        <w:rPr>
          <w:rFonts w:cstheme="minorHAnsi"/>
        </w:rPr>
        <w:t>los</w:t>
      </w:r>
      <w:r w:rsidR="00993DD8" w:rsidRPr="008B1000">
        <w:rPr>
          <w:rFonts w:cstheme="minorHAnsi"/>
        </w:rPr>
        <w:t xml:space="preserve"> </w:t>
      </w:r>
      <w:r w:rsidR="00B33FD1" w:rsidRPr="008B1000">
        <w:rPr>
          <w:rFonts w:cstheme="minorHAnsi"/>
        </w:rPr>
        <w:t xml:space="preserve">a los talleres para la Convocatoria 2026, los cuales están divididos en dos fases, con tres meses de separación entre ellas. </w:t>
      </w:r>
      <w:r w:rsidR="00BE4C09">
        <w:rPr>
          <w:rFonts w:cstheme="minorHAnsi"/>
        </w:rPr>
        <w:t>S</w:t>
      </w:r>
      <w:r w:rsidR="00B33FD1" w:rsidRPr="008B1000">
        <w:rPr>
          <w:rFonts w:cstheme="minorHAnsi"/>
        </w:rPr>
        <w:t>erán cuatro grupos</w:t>
      </w:r>
      <w:r w:rsidR="00BE4C09" w:rsidRPr="00BE4C09">
        <w:rPr>
          <w:rFonts w:cstheme="minorHAnsi"/>
        </w:rPr>
        <w:t xml:space="preserve"> </w:t>
      </w:r>
      <w:r w:rsidR="00BE4C09">
        <w:rPr>
          <w:rFonts w:cstheme="minorHAnsi"/>
        </w:rPr>
        <w:t xml:space="preserve">con </w:t>
      </w:r>
      <w:r w:rsidR="00BE4C09" w:rsidRPr="008B1000">
        <w:rPr>
          <w:rFonts w:cstheme="minorHAnsi"/>
        </w:rPr>
        <w:t>cupo limitado a un máximo de 24 personas</w:t>
      </w:r>
      <w:r w:rsidR="00BE4C09">
        <w:rPr>
          <w:rFonts w:cstheme="minorHAnsi"/>
        </w:rPr>
        <w:t>,</w:t>
      </w:r>
      <w:r w:rsidR="00BE4C09" w:rsidRPr="008B1000">
        <w:rPr>
          <w:rFonts w:cstheme="minorHAnsi"/>
        </w:rPr>
        <w:t xml:space="preserve"> de hasta 16 organizaciones o instituciones.</w:t>
      </w:r>
    </w:p>
    <w:p w14:paraId="090AE4C4" w14:textId="523683F1" w:rsidR="00D83246" w:rsidRPr="000E0AAF" w:rsidRDefault="006D43BD" w:rsidP="00B36E4E">
      <w:pPr>
        <w:spacing w:after="0" w:line="320" w:lineRule="exact"/>
        <w:ind w:left="142"/>
        <w:jc w:val="both"/>
        <w:rPr>
          <w:rFonts w:cstheme="minorHAnsi"/>
        </w:rPr>
      </w:pPr>
      <w:r w:rsidRPr="008B1000">
        <w:rPr>
          <w:rFonts w:cstheme="minorHAnsi"/>
        </w:rPr>
        <w:t>La pri</w:t>
      </w:r>
      <w:r w:rsidR="005F2B1D" w:rsidRPr="008B1000">
        <w:rPr>
          <w:rFonts w:cstheme="minorHAnsi"/>
        </w:rPr>
        <w:t xml:space="preserve">mera </w:t>
      </w:r>
      <w:r w:rsidR="00C4463A">
        <w:rPr>
          <w:rFonts w:cstheme="minorHAnsi"/>
        </w:rPr>
        <w:t>fase</w:t>
      </w:r>
      <w:r w:rsidR="005F2B1D" w:rsidRPr="008B1000">
        <w:rPr>
          <w:rFonts w:cstheme="minorHAnsi"/>
        </w:rPr>
        <w:t>, d</w:t>
      </w:r>
      <w:r w:rsidR="00B33FD1" w:rsidRPr="008B1000">
        <w:rPr>
          <w:rFonts w:cstheme="minorHAnsi"/>
        </w:rPr>
        <w:t>os presenciales</w:t>
      </w:r>
      <w:r w:rsidR="002C08EE">
        <w:rPr>
          <w:rFonts w:cstheme="minorHAnsi"/>
        </w:rPr>
        <w:t xml:space="preserve">, </w:t>
      </w:r>
      <w:r w:rsidR="002C08EE" w:rsidRPr="000E0AAF">
        <w:rPr>
          <w:rFonts w:cstheme="minorHAnsi"/>
        </w:rPr>
        <w:t>que t</w:t>
      </w:r>
      <w:r w:rsidR="00C805BC" w:rsidRPr="000E0AAF">
        <w:rPr>
          <w:rFonts w:cstheme="minorHAnsi"/>
        </w:rPr>
        <w:t>endrán duración de tres días</w:t>
      </w:r>
      <w:r w:rsidR="002C08EE" w:rsidRPr="000E0AAF">
        <w:rPr>
          <w:rFonts w:cstheme="minorHAnsi"/>
        </w:rPr>
        <w:t>,</w:t>
      </w:r>
      <w:r w:rsidR="00C805BC" w:rsidRPr="000E0AAF">
        <w:rPr>
          <w:rFonts w:cstheme="minorHAnsi"/>
        </w:rPr>
        <w:t xml:space="preserve"> jornadas de ocho horas, de 9:00 a 18:00 horas, incluyendo una hora para comer</w:t>
      </w:r>
      <w:r w:rsidR="00B33FD1" w:rsidRPr="000E0AAF">
        <w:rPr>
          <w:rFonts w:cstheme="minorHAnsi"/>
        </w:rPr>
        <w:t xml:space="preserve">: </w:t>
      </w:r>
    </w:p>
    <w:p w14:paraId="4B1FF3AE" w14:textId="67DF3964" w:rsidR="00DF51FE" w:rsidRPr="008B1000" w:rsidRDefault="00D5407C" w:rsidP="00B36E4E">
      <w:pPr>
        <w:spacing w:after="0" w:line="320" w:lineRule="exact"/>
        <w:ind w:left="1134" w:hanging="850"/>
        <w:jc w:val="both"/>
        <w:rPr>
          <w:rFonts w:cstheme="minorHAnsi"/>
        </w:rPr>
      </w:pPr>
      <w:r w:rsidRPr="008B1000">
        <w:rPr>
          <w:rFonts w:cstheme="minorHAnsi"/>
        </w:rPr>
        <w:t xml:space="preserve">Grupo </w:t>
      </w:r>
      <w:r w:rsidR="00B33FD1" w:rsidRPr="008B1000">
        <w:rPr>
          <w:rFonts w:cstheme="minorHAnsi"/>
        </w:rPr>
        <w:t xml:space="preserve">1) </w:t>
      </w:r>
      <w:r w:rsidR="00862E5C" w:rsidRPr="008B1000">
        <w:rPr>
          <w:rFonts w:cstheme="minorHAnsi"/>
        </w:rPr>
        <w:t>2</w:t>
      </w:r>
      <w:r w:rsidR="00B33FD1" w:rsidRPr="008B1000">
        <w:rPr>
          <w:rFonts w:cstheme="minorHAnsi"/>
        </w:rPr>
        <w:t xml:space="preserve"> al </w:t>
      </w:r>
      <w:r w:rsidR="00862E5C" w:rsidRPr="008B1000">
        <w:rPr>
          <w:rFonts w:cstheme="minorHAnsi"/>
        </w:rPr>
        <w:t>4</w:t>
      </w:r>
      <w:r w:rsidR="00B33FD1" w:rsidRPr="008B1000">
        <w:rPr>
          <w:rFonts w:cstheme="minorHAnsi"/>
        </w:rPr>
        <w:t xml:space="preserve"> de junio para representantes de organizaciones e instituciones con sede en Ciudad de México </w:t>
      </w:r>
    </w:p>
    <w:p w14:paraId="06E65FB8" w14:textId="7A9BB2B1" w:rsidR="00C71847" w:rsidRPr="008B1000" w:rsidRDefault="00D5407C" w:rsidP="00B36E4E">
      <w:pPr>
        <w:spacing w:after="0" w:line="320" w:lineRule="exact"/>
        <w:ind w:left="1134" w:hanging="850"/>
        <w:jc w:val="both"/>
        <w:rPr>
          <w:rFonts w:cstheme="minorHAnsi"/>
        </w:rPr>
      </w:pPr>
      <w:r w:rsidRPr="008B1000">
        <w:rPr>
          <w:rFonts w:cstheme="minorHAnsi"/>
        </w:rPr>
        <w:t xml:space="preserve">Grupo </w:t>
      </w:r>
      <w:r w:rsidR="00B33FD1" w:rsidRPr="008B1000">
        <w:rPr>
          <w:rFonts w:cstheme="minorHAnsi"/>
        </w:rPr>
        <w:t xml:space="preserve">3) </w:t>
      </w:r>
      <w:r w:rsidR="00F91BCF" w:rsidRPr="008B1000">
        <w:rPr>
          <w:rFonts w:cstheme="minorHAnsi"/>
        </w:rPr>
        <w:t xml:space="preserve"> </w:t>
      </w:r>
      <w:r w:rsidR="00444893" w:rsidRPr="008B1000">
        <w:rPr>
          <w:rFonts w:cstheme="minorHAnsi"/>
        </w:rPr>
        <w:t>16</w:t>
      </w:r>
      <w:r w:rsidR="00B33FD1" w:rsidRPr="008B1000">
        <w:rPr>
          <w:rFonts w:cstheme="minorHAnsi"/>
        </w:rPr>
        <w:t xml:space="preserve"> al 1</w:t>
      </w:r>
      <w:r w:rsidR="00444893" w:rsidRPr="008B1000">
        <w:rPr>
          <w:rFonts w:cstheme="minorHAnsi"/>
        </w:rPr>
        <w:t>8</w:t>
      </w:r>
      <w:r w:rsidR="00B33FD1" w:rsidRPr="008B1000">
        <w:rPr>
          <w:rFonts w:cstheme="minorHAnsi"/>
        </w:rPr>
        <w:t xml:space="preserve"> de junio para representantes con sede foránea. </w:t>
      </w:r>
    </w:p>
    <w:p w14:paraId="238CBCE2" w14:textId="77777777" w:rsidR="00496D68" w:rsidRDefault="00496D68" w:rsidP="00FB66E8">
      <w:pPr>
        <w:spacing w:after="0" w:line="160" w:lineRule="exact"/>
        <w:ind w:left="187"/>
        <w:jc w:val="both"/>
        <w:rPr>
          <w:rFonts w:cstheme="minorHAnsi"/>
        </w:rPr>
      </w:pPr>
    </w:p>
    <w:p w14:paraId="3F22B6DD" w14:textId="6A6FBB0D" w:rsidR="0061544D" w:rsidRPr="000E0AAF" w:rsidRDefault="00711AE5" w:rsidP="00B36E4E">
      <w:pPr>
        <w:spacing w:after="0" w:line="320" w:lineRule="exact"/>
        <w:ind w:left="187"/>
        <w:jc w:val="both"/>
        <w:rPr>
          <w:rFonts w:cstheme="minorHAnsi"/>
        </w:rPr>
      </w:pPr>
      <w:r w:rsidRPr="008B1000">
        <w:rPr>
          <w:rFonts w:cstheme="minorHAnsi"/>
        </w:rPr>
        <w:t xml:space="preserve">Dos serán </w:t>
      </w:r>
      <w:r w:rsidR="00C71847" w:rsidRPr="008B1000">
        <w:rPr>
          <w:rFonts w:cstheme="minorHAnsi"/>
        </w:rPr>
        <w:t>virtuales sincrónicos, con asesoría directa por los instructores, utilizando herramientas digitales</w:t>
      </w:r>
      <w:r w:rsidR="00FB66E8">
        <w:rPr>
          <w:rFonts w:cstheme="minorHAnsi"/>
        </w:rPr>
        <w:t xml:space="preserve">, </w:t>
      </w:r>
      <w:r w:rsidR="00FB66E8" w:rsidRPr="000E0AAF">
        <w:rPr>
          <w:rFonts w:cstheme="minorHAnsi"/>
        </w:rPr>
        <w:t xml:space="preserve">con cinco días de duración, cuatro horas frente a pantalla cada día, de 9:00 am a 13:00 horas. </w:t>
      </w:r>
    </w:p>
    <w:p w14:paraId="592F950A" w14:textId="5C7D11AE" w:rsidR="00CC23A5" w:rsidRPr="000E0AAF" w:rsidRDefault="00E56C2A" w:rsidP="00B36E4E">
      <w:pPr>
        <w:spacing w:after="0" w:line="320" w:lineRule="exact"/>
        <w:ind w:left="1134" w:hanging="850"/>
        <w:jc w:val="both"/>
        <w:rPr>
          <w:rFonts w:cstheme="minorHAnsi"/>
        </w:rPr>
      </w:pPr>
      <w:r w:rsidRPr="000E0AAF">
        <w:rPr>
          <w:rFonts w:cstheme="minorHAnsi"/>
        </w:rPr>
        <w:t xml:space="preserve">Grupo </w:t>
      </w:r>
      <w:r w:rsidR="00F90D57" w:rsidRPr="000E0AAF">
        <w:rPr>
          <w:rFonts w:cstheme="minorHAnsi"/>
        </w:rPr>
        <w:t>2)</w:t>
      </w:r>
      <w:r w:rsidR="00DB3580" w:rsidRPr="000E0AAF">
        <w:rPr>
          <w:rFonts w:cstheme="minorHAnsi"/>
        </w:rPr>
        <w:t xml:space="preserve"> </w:t>
      </w:r>
      <w:r w:rsidR="00444893" w:rsidRPr="000E0AAF">
        <w:rPr>
          <w:rFonts w:cstheme="minorHAnsi"/>
        </w:rPr>
        <w:t>9</w:t>
      </w:r>
      <w:r w:rsidR="00F90D57" w:rsidRPr="000E0AAF">
        <w:rPr>
          <w:rFonts w:cstheme="minorHAnsi"/>
        </w:rPr>
        <w:t xml:space="preserve"> al 1</w:t>
      </w:r>
      <w:r w:rsidR="00444893" w:rsidRPr="000E0AAF">
        <w:rPr>
          <w:rFonts w:cstheme="minorHAnsi"/>
        </w:rPr>
        <w:t>3</w:t>
      </w:r>
      <w:r w:rsidR="00F90D57" w:rsidRPr="000E0AAF">
        <w:rPr>
          <w:rFonts w:cstheme="minorHAnsi"/>
        </w:rPr>
        <w:t xml:space="preserve"> de junio</w:t>
      </w:r>
      <w:r w:rsidR="00C71847" w:rsidRPr="000E0AAF">
        <w:rPr>
          <w:rFonts w:cstheme="minorHAnsi"/>
        </w:rPr>
        <w:t xml:space="preserve">, </w:t>
      </w:r>
    </w:p>
    <w:p w14:paraId="0B107105" w14:textId="2589437C" w:rsidR="00C71847" w:rsidRPr="008B1000" w:rsidRDefault="00DB3580" w:rsidP="00B36E4E">
      <w:pPr>
        <w:spacing w:after="0" w:line="320" w:lineRule="exact"/>
        <w:ind w:left="1134" w:hanging="850"/>
        <w:jc w:val="both"/>
        <w:rPr>
          <w:rFonts w:cstheme="minorHAnsi"/>
        </w:rPr>
      </w:pPr>
      <w:r w:rsidRPr="008B1000">
        <w:rPr>
          <w:rFonts w:cstheme="minorHAnsi"/>
        </w:rPr>
        <w:t xml:space="preserve">Grupo </w:t>
      </w:r>
      <w:r w:rsidR="00C71847" w:rsidRPr="008B1000">
        <w:rPr>
          <w:rFonts w:cstheme="minorHAnsi"/>
        </w:rPr>
        <w:t xml:space="preserve">4) </w:t>
      </w:r>
      <w:r w:rsidRPr="008B1000">
        <w:rPr>
          <w:rFonts w:cstheme="minorHAnsi"/>
        </w:rPr>
        <w:t xml:space="preserve"> </w:t>
      </w:r>
      <w:r w:rsidR="00C71847" w:rsidRPr="008B1000">
        <w:rPr>
          <w:rFonts w:cstheme="minorHAnsi"/>
        </w:rPr>
        <w:t>2</w:t>
      </w:r>
      <w:r w:rsidR="00F42363" w:rsidRPr="008B1000">
        <w:rPr>
          <w:rFonts w:cstheme="minorHAnsi"/>
        </w:rPr>
        <w:t>3</w:t>
      </w:r>
      <w:r w:rsidR="00C71847" w:rsidRPr="008B1000">
        <w:rPr>
          <w:rFonts w:cstheme="minorHAnsi"/>
        </w:rPr>
        <w:t xml:space="preserve"> al 2</w:t>
      </w:r>
      <w:r w:rsidR="00F42363" w:rsidRPr="008B1000">
        <w:rPr>
          <w:rFonts w:cstheme="minorHAnsi"/>
        </w:rPr>
        <w:t>7</w:t>
      </w:r>
      <w:r w:rsidR="00C71847" w:rsidRPr="008B1000">
        <w:rPr>
          <w:rFonts w:cstheme="minorHAnsi"/>
        </w:rPr>
        <w:t xml:space="preserve"> de junio</w:t>
      </w:r>
      <w:r w:rsidR="00633441" w:rsidRPr="008B1000">
        <w:rPr>
          <w:rFonts w:cstheme="minorHAnsi"/>
        </w:rPr>
        <w:t xml:space="preserve"> </w:t>
      </w:r>
    </w:p>
    <w:p w14:paraId="10CC7967" w14:textId="77777777" w:rsidR="00C71847" w:rsidRPr="008B1000" w:rsidRDefault="00C71847" w:rsidP="00130A02">
      <w:pPr>
        <w:spacing w:after="0" w:line="160" w:lineRule="exact"/>
        <w:ind w:left="142"/>
        <w:jc w:val="both"/>
        <w:rPr>
          <w:rFonts w:cstheme="minorHAnsi"/>
        </w:rPr>
      </w:pPr>
    </w:p>
    <w:p w14:paraId="72AF548E" w14:textId="03B20A60" w:rsidR="00C642B2" w:rsidRPr="008B1000" w:rsidRDefault="00E54DD6" w:rsidP="00B36E4E">
      <w:pPr>
        <w:spacing w:after="0" w:line="320" w:lineRule="exact"/>
        <w:ind w:left="142"/>
        <w:jc w:val="both"/>
        <w:rPr>
          <w:rFonts w:cstheme="minorHAnsi"/>
        </w:rPr>
      </w:pPr>
      <w:r w:rsidRPr="008B1000">
        <w:rPr>
          <w:rFonts w:cstheme="minorHAnsi"/>
        </w:rPr>
        <w:t xml:space="preserve">Para cursar estos talleres presenciales y virtuales sincrónicos en línea, será necesario enviar un correo electrónico a la Lic. Daniela Ramírez Anaya, </w:t>
      </w:r>
      <w:hyperlink r:id="rId9" w:history="1">
        <w:r w:rsidRPr="008B1000">
          <w:rPr>
            <w:rStyle w:val="Hipervnculo"/>
            <w:rFonts w:cstheme="minorHAnsi"/>
            <w:color w:val="auto"/>
          </w:rPr>
          <w:t>daniela.ramirez@fgra.org.mx</w:t>
        </w:r>
      </w:hyperlink>
      <w:r w:rsidRPr="008B1000">
        <w:rPr>
          <w:rFonts w:cstheme="minorHAnsi"/>
        </w:rPr>
        <w:t>, Coordinadora de Proyectos</w:t>
      </w:r>
      <w:r w:rsidR="00FA4791" w:rsidRPr="008B1000">
        <w:rPr>
          <w:rFonts w:cstheme="minorHAnsi"/>
        </w:rPr>
        <w:t xml:space="preserve"> en</w:t>
      </w:r>
      <w:r w:rsidR="000A6D20" w:rsidRPr="008B1000">
        <w:rPr>
          <w:rFonts w:cstheme="minorHAnsi"/>
        </w:rPr>
        <w:t xml:space="preserve"> </w:t>
      </w:r>
      <w:r w:rsidR="00FA4791" w:rsidRPr="008B1000">
        <w:rPr>
          <w:rFonts w:cstheme="minorHAnsi"/>
        </w:rPr>
        <w:t>Adicciones</w:t>
      </w:r>
      <w:r w:rsidRPr="008B1000">
        <w:rPr>
          <w:rFonts w:cstheme="minorHAnsi"/>
        </w:rPr>
        <w:t xml:space="preserve">, indicando su interés en inscribirse, y ella los registrará en el grupo de su elección, en orden estricto de como lleguen sus correos. </w:t>
      </w:r>
      <w:r w:rsidR="00FA4791" w:rsidRPr="008B1000">
        <w:rPr>
          <w:rFonts w:cstheme="minorHAnsi"/>
        </w:rPr>
        <w:t xml:space="preserve">Se pueden inscribir hasta dos representantes por organización o institución participante. </w:t>
      </w:r>
      <w:r w:rsidRPr="008B1000">
        <w:rPr>
          <w:rFonts w:cstheme="minorHAnsi"/>
        </w:rPr>
        <w:t>Las</w:t>
      </w:r>
      <w:r w:rsidR="00CD65D4" w:rsidRPr="008B1000">
        <w:rPr>
          <w:rFonts w:cstheme="minorHAnsi"/>
        </w:rPr>
        <w:t xml:space="preserve"> </w:t>
      </w:r>
      <w:r w:rsidR="00657FDE" w:rsidRPr="008B1000">
        <w:rPr>
          <w:rFonts w:cstheme="minorHAnsi"/>
        </w:rPr>
        <w:t xml:space="preserve">inscripciones se abren a partir del lunes </w:t>
      </w:r>
      <w:r w:rsidR="00565207" w:rsidRPr="008B1000">
        <w:rPr>
          <w:rFonts w:cstheme="minorHAnsi"/>
        </w:rPr>
        <w:t>19</w:t>
      </w:r>
      <w:r w:rsidR="00657FDE" w:rsidRPr="008B1000">
        <w:rPr>
          <w:rFonts w:cstheme="minorHAnsi"/>
        </w:rPr>
        <w:t xml:space="preserve"> de mayo 202</w:t>
      </w:r>
      <w:r w:rsidR="00FD6E1B" w:rsidRPr="008B1000">
        <w:rPr>
          <w:rFonts w:cstheme="minorHAnsi"/>
        </w:rPr>
        <w:t>5</w:t>
      </w:r>
      <w:r w:rsidR="00657FDE" w:rsidRPr="008B1000">
        <w:rPr>
          <w:rFonts w:cstheme="minorHAnsi"/>
        </w:rPr>
        <w:t xml:space="preserve"> hasta que se llene el </w:t>
      </w:r>
      <w:r w:rsidR="00C642B2" w:rsidRPr="008B1000">
        <w:rPr>
          <w:rFonts w:cstheme="minorHAnsi"/>
        </w:rPr>
        <w:t>cupo.</w:t>
      </w:r>
    </w:p>
    <w:p w14:paraId="347A1417" w14:textId="77777777" w:rsidR="00C642B2" w:rsidRPr="008B1000" w:rsidRDefault="00C642B2" w:rsidP="00B36E4E">
      <w:pPr>
        <w:spacing w:after="0" w:line="240" w:lineRule="exact"/>
        <w:ind w:left="142"/>
        <w:jc w:val="both"/>
        <w:rPr>
          <w:rFonts w:cstheme="minorHAnsi"/>
        </w:rPr>
      </w:pPr>
    </w:p>
    <w:p w14:paraId="170126F8" w14:textId="77777777" w:rsidR="000F1E1F" w:rsidRPr="008B1000" w:rsidRDefault="000F1E1F" w:rsidP="00D37E58">
      <w:pPr>
        <w:spacing w:after="0" w:line="320" w:lineRule="exact"/>
        <w:ind w:left="284" w:hanging="284"/>
        <w:jc w:val="both"/>
        <w:rPr>
          <w:rFonts w:cstheme="minorHAnsi"/>
          <w:b/>
          <w:u w:val="single"/>
        </w:rPr>
      </w:pPr>
    </w:p>
    <w:p w14:paraId="0965B715" w14:textId="77777777" w:rsidR="00DA5D15" w:rsidRPr="008B1000" w:rsidRDefault="00DA5D15" w:rsidP="00D37E58">
      <w:pPr>
        <w:spacing w:after="0" w:line="320" w:lineRule="exact"/>
        <w:ind w:left="284" w:hanging="284"/>
        <w:jc w:val="both"/>
        <w:rPr>
          <w:rFonts w:cstheme="minorHAnsi"/>
          <w:b/>
          <w:u w:val="single"/>
        </w:rPr>
      </w:pPr>
    </w:p>
    <w:p w14:paraId="14855B74" w14:textId="4F1590ED" w:rsidR="00FF1C58" w:rsidRPr="008B1000" w:rsidRDefault="0044774C" w:rsidP="00D37E58">
      <w:pPr>
        <w:spacing w:after="0" w:line="320" w:lineRule="exact"/>
        <w:ind w:left="284" w:hanging="284"/>
        <w:jc w:val="both"/>
        <w:rPr>
          <w:rFonts w:cstheme="minorHAnsi"/>
          <w:b/>
          <w:u w:val="single"/>
        </w:rPr>
      </w:pPr>
      <w:r w:rsidRPr="008B1000">
        <w:rPr>
          <w:rFonts w:cstheme="minorHAnsi"/>
          <w:b/>
          <w:u w:val="single"/>
        </w:rPr>
        <w:t xml:space="preserve">REQUISITOS </w:t>
      </w:r>
    </w:p>
    <w:p w14:paraId="6C843FDA" w14:textId="77777777" w:rsidR="00115AD1" w:rsidRPr="008B1000" w:rsidRDefault="00115AD1" w:rsidP="00DA5D15">
      <w:pPr>
        <w:spacing w:after="0" w:line="160" w:lineRule="exact"/>
        <w:ind w:left="284" w:hanging="142"/>
        <w:jc w:val="both"/>
        <w:rPr>
          <w:rFonts w:cstheme="minorHAnsi"/>
          <w:b/>
          <w:u w:val="single"/>
        </w:rPr>
      </w:pPr>
    </w:p>
    <w:p w14:paraId="14855B75" w14:textId="3C43CC79" w:rsidR="00FF1C58" w:rsidRPr="008B1000" w:rsidRDefault="00FD6A3B" w:rsidP="00B36E4E">
      <w:pPr>
        <w:pStyle w:val="Prrafodelista"/>
        <w:numPr>
          <w:ilvl w:val="0"/>
          <w:numId w:val="1"/>
        </w:numPr>
        <w:spacing w:after="0" w:line="320" w:lineRule="exact"/>
        <w:ind w:left="426" w:hanging="284"/>
        <w:jc w:val="both"/>
        <w:rPr>
          <w:rFonts w:cstheme="minorHAnsi"/>
        </w:rPr>
      </w:pPr>
      <w:r w:rsidRPr="008B1000">
        <w:rPr>
          <w:rFonts w:cstheme="minorHAnsi"/>
        </w:rPr>
        <w:t xml:space="preserve">Ser </w:t>
      </w:r>
      <w:r w:rsidR="00234B2C" w:rsidRPr="008B1000">
        <w:rPr>
          <w:rFonts w:cstheme="minorHAnsi"/>
        </w:rPr>
        <w:t>d</w:t>
      </w:r>
      <w:r w:rsidR="00CC007F" w:rsidRPr="008B1000">
        <w:rPr>
          <w:rFonts w:cstheme="minorHAnsi"/>
        </w:rPr>
        <w:t>onatarias a</w:t>
      </w:r>
      <w:r w:rsidR="006436E8" w:rsidRPr="008B1000">
        <w:rPr>
          <w:rFonts w:cstheme="minorHAnsi"/>
        </w:rPr>
        <w:t xml:space="preserve">utorizadas </w:t>
      </w:r>
      <w:r w:rsidR="00617773" w:rsidRPr="008B1000">
        <w:rPr>
          <w:rFonts w:cstheme="minorHAnsi"/>
        </w:rPr>
        <w:t>par</w:t>
      </w:r>
      <w:r w:rsidR="00CC007F" w:rsidRPr="008B1000">
        <w:rPr>
          <w:rFonts w:cstheme="minorHAnsi"/>
        </w:rPr>
        <w:t>a expedir recibos deducibles del Impuesto Sobre la Renta</w:t>
      </w:r>
      <w:r w:rsidR="00253162">
        <w:rPr>
          <w:rFonts w:cstheme="minorHAnsi"/>
        </w:rPr>
        <w:t xml:space="preserve"> </w:t>
      </w:r>
      <w:r w:rsidR="00253162" w:rsidRPr="00253162">
        <w:rPr>
          <w:rFonts w:cstheme="minorHAnsi"/>
          <w:i/>
          <w:iCs/>
          <w:sz w:val="21"/>
          <w:szCs w:val="21"/>
        </w:rPr>
        <w:t>(ISR)</w:t>
      </w:r>
      <w:r w:rsidR="00CC007F" w:rsidRPr="008B1000">
        <w:rPr>
          <w:rFonts w:cstheme="minorHAnsi"/>
        </w:rPr>
        <w:t xml:space="preserve"> v</w:t>
      </w:r>
      <w:r w:rsidR="006436E8" w:rsidRPr="008B1000">
        <w:rPr>
          <w:rFonts w:cstheme="minorHAnsi"/>
        </w:rPr>
        <w:t>igente</w:t>
      </w:r>
      <w:r w:rsidR="00AC7992" w:rsidRPr="008B1000">
        <w:rPr>
          <w:rFonts w:cstheme="minorHAnsi"/>
        </w:rPr>
        <w:t>.</w:t>
      </w:r>
      <w:r w:rsidR="006436E8" w:rsidRPr="008B1000">
        <w:rPr>
          <w:rFonts w:cstheme="minorHAnsi"/>
        </w:rPr>
        <w:t xml:space="preserve"> </w:t>
      </w:r>
    </w:p>
    <w:p w14:paraId="16592413" w14:textId="1B626852" w:rsidR="001E22BA" w:rsidRPr="008B1000" w:rsidRDefault="000309A3" w:rsidP="00B36E4E">
      <w:pPr>
        <w:pStyle w:val="Prrafodelista"/>
        <w:numPr>
          <w:ilvl w:val="0"/>
          <w:numId w:val="1"/>
        </w:numPr>
        <w:spacing w:after="0" w:line="320" w:lineRule="exact"/>
        <w:ind w:left="426" w:hanging="284"/>
        <w:jc w:val="both"/>
        <w:rPr>
          <w:rFonts w:cstheme="minorHAnsi"/>
        </w:rPr>
      </w:pPr>
      <w:r w:rsidRPr="008B1000">
        <w:rPr>
          <w:rFonts w:cstheme="minorHAnsi"/>
        </w:rPr>
        <w:t xml:space="preserve">Haber </w:t>
      </w:r>
      <w:r w:rsidR="00C95F07" w:rsidRPr="008B1000">
        <w:rPr>
          <w:rFonts w:cstheme="minorHAnsi"/>
        </w:rPr>
        <w:t>m</w:t>
      </w:r>
      <w:r w:rsidRPr="008B1000">
        <w:rPr>
          <w:rFonts w:cstheme="minorHAnsi"/>
        </w:rPr>
        <w:t xml:space="preserve">odificado sus </w:t>
      </w:r>
      <w:r w:rsidR="0063724E" w:rsidRPr="008B1000">
        <w:rPr>
          <w:rFonts w:cstheme="minorHAnsi"/>
        </w:rPr>
        <w:t>Estatutos</w:t>
      </w:r>
      <w:r w:rsidR="0015154F" w:rsidRPr="008B1000">
        <w:rPr>
          <w:rFonts w:cstheme="minorHAnsi"/>
        </w:rPr>
        <w:t xml:space="preserve"> con oportunidad</w:t>
      </w:r>
      <w:r w:rsidR="0063724E" w:rsidRPr="008B1000">
        <w:rPr>
          <w:rFonts w:cstheme="minorHAnsi"/>
        </w:rPr>
        <w:t>, conforme a la reforma de la Ley de I</w:t>
      </w:r>
      <w:r w:rsidR="00396890" w:rsidRPr="008B1000">
        <w:rPr>
          <w:rFonts w:cstheme="minorHAnsi"/>
        </w:rPr>
        <w:t>SR</w:t>
      </w:r>
      <w:r w:rsidR="00DC4E19" w:rsidRPr="008B1000">
        <w:rPr>
          <w:rFonts w:cstheme="minorHAnsi"/>
        </w:rPr>
        <w:t xml:space="preserve"> </w:t>
      </w:r>
      <w:r w:rsidR="0015154F" w:rsidRPr="008B1000">
        <w:rPr>
          <w:rFonts w:cstheme="minorHAnsi"/>
        </w:rPr>
        <w:t>2021.</w:t>
      </w:r>
      <w:r w:rsidR="0063724E" w:rsidRPr="008B1000">
        <w:rPr>
          <w:rFonts w:cstheme="minorHAnsi"/>
        </w:rPr>
        <w:t xml:space="preserve"> </w:t>
      </w:r>
    </w:p>
    <w:p w14:paraId="14855B76" w14:textId="273E2689" w:rsidR="009B36A3" w:rsidRPr="008B1000" w:rsidRDefault="00FD6A3B" w:rsidP="00B36E4E">
      <w:pPr>
        <w:pStyle w:val="Prrafodelista"/>
        <w:numPr>
          <w:ilvl w:val="0"/>
          <w:numId w:val="1"/>
        </w:numPr>
        <w:spacing w:after="0" w:line="320" w:lineRule="exact"/>
        <w:ind w:left="426" w:hanging="284"/>
        <w:jc w:val="both"/>
        <w:rPr>
          <w:rFonts w:cstheme="minorHAnsi"/>
        </w:rPr>
      </w:pPr>
      <w:r w:rsidRPr="008B1000">
        <w:rPr>
          <w:rFonts w:cstheme="minorHAnsi"/>
        </w:rPr>
        <w:t>Tener a</w:t>
      </w:r>
      <w:r w:rsidR="00AC7992" w:rsidRPr="008B1000">
        <w:rPr>
          <w:rFonts w:cstheme="minorHAnsi"/>
        </w:rPr>
        <w:t xml:space="preserve">sistencia de </w:t>
      </w:r>
      <w:r w:rsidR="00D567A5" w:rsidRPr="008B1000">
        <w:rPr>
          <w:rFonts w:cstheme="minorHAnsi"/>
        </w:rPr>
        <w:t xml:space="preserve">100% </w:t>
      </w:r>
      <w:r w:rsidRPr="008B1000">
        <w:rPr>
          <w:rFonts w:cstheme="minorHAnsi"/>
        </w:rPr>
        <w:t xml:space="preserve">durante </w:t>
      </w:r>
      <w:r w:rsidR="00D567A5" w:rsidRPr="008B1000">
        <w:rPr>
          <w:rFonts w:cstheme="minorHAnsi"/>
        </w:rPr>
        <w:t>los</w:t>
      </w:r>
      <w:r w:rsidR="00617773" w:rsidRPr="008B1000">
        <w:rPr>
          <w:rFonts w:cstheme="minorHAnsi"/>
        </w:rPr>
        <w:t xml:space="preserve"> </w:t>
      </w:r>
      <w:r w:rsidR="00AC7992" w:rsidRPr="008B1000">
        <w:rPr>
          <w:rFonts w:cstheme="minorHAnsi"/>
        </w:rPr>
        <w:t>días</w:t>
      </w:r>
      <w:r w:rsidR="00CC007F" w:rsidRPr="008B1000">
        <w:rPr>
          <w:rFonts w:cstheme="minorHAnsi"/>
        </w:rPr>
        <w:t xml:space="preserve"> de duración de</w:t>
      </w:r>
      <w:r w:rsidR="00444524" w:rsidRPr="008B1000">
        <w:rPr>
          <w:rFonts w:cstheme="minorHAnsi"/>
        </w:rPr>
        <w:t xml:space="preserve"> </w:t>
      </w:r>
      <w:r w:rsidR="00CC007F" w:rsidRPr="008B1000">
        <w:rPr>
          <w:rFonts w:cstheme="minorHAnsi"/>
        </w:rPr>
        <w:t>l</w:t>
      </w:r>
      <w:r w:rsidR="00444524" w:rsidRPr="008B1000">
        <w:rPr>
          <w:rFonts w:cstheme="minorHAnsi"/>
        </w:rPr>
        <w:t xml:space="preserve">a primera </w:t>
      </w:r>
      <w:r w:rsidR="00A81B58" w:rsidRPr="008B1000">
        <w:rPr>
          <w:rFonts w:cstheme="minorHAnsi"/>
        </w:rPr>
        <w:t xml:space="preserve">y </w:t>
      </w:r>
      <w:r w:rsidR="00506F8E" w:rsidRPr="008B1000">
        <w:rPr>
          <w:rFonts w:cstheme="minorHAnsi"/>
        </w:rPr>
        <w:t>segunda fase</w:t>
      </w:r>
      <w:r w:rsidR="00444524" w:rsidRPr="008B1000">
        <w:rPr>
          <w:rFonts w:cstheme="minorHAnsi"/>
        </w:rPr>
        <w:t xml:space="preserve"> del</w:t>
      </w:r>
      <w:r w:rsidR="00CC007F" w:rsidRPr="008B1000">
        <w:rPr>
          <w:rFonts w:cstheme="minorHAnsi"/>
        </w:rPr>
        <w:t xml:space="preserve"> taller</w:t>
      </w:r>
      <w:r w:rsidR="00796041" w:rsidRPr="008B1000">
        <w:rPr>
          <w:rFonts w:cstheme="minorHAnsi"/>
        </w:rPr>
        <w:t>.</w:t>
      </w:r>
      <w:r w:rsidRPr="008B1000">
        <w:rPr>
          <w:rFonts w:cstheme="minorHAnsi"/>
        </w:rPr>
        <w:t xml:space="preserve"> Se requiere puntualidad</w:t>
      </w:r>
      <w:r w:rsidR="004A0CC1" w:rsidRPr="008B1000">
        <w:rPr>
          <w:rFonts w:cstheme="minorHAnsi"/>
        </w:rPr>
        <w:t xml:space="preserve"> y constancia del responsable y </w:t>
      </w:r>
      <w:r w:rsidR="00CB1922" w:rsidRPr="008B1000">
        <w:rPr>
          <w:rFonts w:cstheme="minorHAnsi"/>
        </w:rPr>
        <w:t>otr</w:t>
      </w:r>
      <w:r w:rsidR="00BC40E4" w:rsidRPr="008B1000">
        <w:rPr>
          <w:rFonts w:cstheme="minorHAnsi"/>
        </w:rPr>
        <w:t>a</w:t>
      </w:r>
      <w:r w:rsidR="00CB1922" w:rsidRPr="008B1000">
        <w:rPr>
          <w:rFonts w:cstheme="minorHAnsi"/>
        </w:rPr>
        <w:t>s</w:t>
      </w:r>
      <w:r w:rsidR="00BC40E4" w:rsidRPr="008B1000">
        <w:rPr>
          <w:rFonts w:cstheme="minorHAnsi"/>
        </w:rPr>
        <w:t xml:space="preserve"> </w:t>
      </w:r>
      <w:r w:rsidR="008B2E26" w:rsidRPr="008B1000">
        <w:rPr>
          <w:rFonts w:cstheme="minorHAnsi"/>
        </w:rPr>
        <w:t>u</w:t>
      </w:r>
      <w:r w:rsidR="00BC40E4" w:rsidRPr="008B1000">
        <w:rPr>
          <w:rFonts w:cstheme="minorHAnsi"/>
        </w:rPr>
        <w:t xml:space="preserve"> otros</w:t>
      </w:r>
      <w:r w:rsidR="004A0CC1" w:rsidRPr="008B1000">
        <w:rPr>
          <w:rFonts w:cstheme="minorHAnsi"/>
        </w:rPr>
        <w:t xml:space="preserve"> participantes</w:t>
      </w:r>
      <w:r w:rsidR="00CC007F" w:rsidRPr="008B1000">
        <w:rPr>
          <w:rFonts w:cstheme="minorHAnsi"/>
        </w:rPr>
        <w:t>.</w:t>
      </w:r>
      <w:r w:rsidR="004A0CC1" w:rsidRPr="008B1000">
        <w:rPr>
          <w:rFonts w:cstheme="minorHAnsi"/>
        </w:rPr>
        <w:t xml:space="preserve"> </w:t>
      </w:r>
    </w:p>
    <w:p w14:paraId="14855B77" w14:textId="41007327" w:rsidR="0044774C" w:rsidRPr="008B1000" w:rsidRDefault="00B867AE" w:rsidP="00B36E4E">
      <w:pPr>
        <w:pStyle w:val="Prrafodelista"/>
        <w:numPr>
          <w:ilvl w:val="0"/>
          <w:numId w:val="1"/>
        </w:numPr>
        <w:spacing w:after="0" w:line="320" w:lineRule="exact"/>
        <w:ind w:left="426" w:hanging="284"/>
        <w:jc w:val="both"/>
        <w:rPr>
          <w:rFonts w:cstheme="minorHAnsi"/>
          <w:i/>
          <w:iCs/>
        </w:rPr>
      </w:pPr>
      <w:r w:rsidRPr="008B1000">
        <w:rPr>
          <w:rFonts w:cstheme="minorHAnsi"/>
        </w:rPr>
        <w:t>P</w:t>
      </w:r>
      <w:r w:rsidR="00FD6A3B" w:rsidRPr="008B1000">
        <w:rPr>
          <w:rFonts w:cstheme="minorHAnsi"/>
        </w:rPr>
        <w:t>odrá</w:t>
      </w:r>
      <w:r w:rsidR="004766D2" w:rsidRPr="008B1000">
        <w:rPr>
          <w:rFonts w:cstheme="minorHAnsi"/>
        </w:rPr>
        <w:t>n</w:t>
      </w:r>
      <w:r w:rsidR="00FD6A3B" w:rsidRPr="008B1000">
        <w:rPr>
          <w:rFonts w:cstheme="minorHAnsi"/>
        </w:rPr>
        <w:t xml:space="preserve"> asistir </w:t>
      </w:r>
      <w:r w:rsidR="00CC007F" w:rsidRPr="008B1000">
        <w:rPr>
          <w:rFonts w:cstheme="minorHAnsi"/>
        </w:rPr>
        <w:t>una</w:t>
      </w:r>
      <w:r w:rsidR="004766D2" w:rsidRPr="008B1000">
        <w:rPr>
          <w:rFonts w:cstheme="minorHAnsi"/>
        </w:rPr>
        <w:t xml:space="preserve"> o dos</w:t>
      </w:r>
      <w:r w:rsidR="00A36653" w:rsidRPr="008B1000">
        <w:rPr>
          <w:rFonts w:cstheme="minorHAnsi"/>
        </w:rPr>
        <w:t xml:space="preserve"> persona</w:t>
      </w:r>
      <w:r w:rsidR="004766D2" w:rsidRPr="008B1000">
        <w:rPr>
          <w:rFonts w:cstheme="minorHAnsi"/>
        </w:rPr>
        <w:t>s</w:t>
      </w:r>
      <w:r w:rsidR="00A36653" w:rsidRPr="008B1000">
        <w:rPr>
          <w:rFonts w:cstheme="minorHAnsi"/>
        </w:rPr>
        <w:t xml:space="preserve"> </w:t>
      </w:r>
      <w:r w:rsidR="0044774C" w:rsidRPr="008B1000">
        <w:rPr>
          <w:rFonts w:cstheme="minorHAnsi"/>
        </w:rPr>
        <w:t xml:space="preserve">por </w:t>
      </w:r>
      <w:r w:rsidR="00127A1E" w:rsidRPr="008B1000">
        <w:rPr>
          <w:rFonts w:cstheme="minorHAnsi"/>
        </w:rPr>
        <w:t>o</w:t>
      </w:r>
      <w:r w:rsidR="0044774C" w:rsidRPr="008B1000">
        <w:rPr>
          <w:rFonts w:cstheme="minorHAnsi"/>
        </w:rPr>
        <w:t>rganización</w:t>
      </w:r>
      <w:r w:rsidR="00FD6A3B" w:rsidRPr="008B1000">
        <w:rPr>
          <w:rFonts w:cstheme="minorHAnsi"/>
        </w:rPr>
        <w:t xml:space="preserve"> o </w:t>
      </w:r>
      <w:r w:rsidR="00127A1E" w:rsidRPr="008B1000">
        <w:rPr>
          <w:rFonts w:cstheme="minorHAnsi"/>
        </w:rPr>
        <w:t>i</w:t>
      </w:r>
      <w:r w:rsidR="00FD6A3B" w:rsidRPr="008B1000">
        <w:rPr>
          <w:rFonts w:cstheme="minorHAnsi"/>
        </w:rPr>
        <w:t>nstitución promo</w:t>
      </w:r>
      <w:r w:rsidR="00CF7849" w:rsidRPr="008B1000">
        <w:rPr>
          <w:rFonts w:cstheme="minorHAnsi"/>
        </w:rPr>
        <w:t>tora</w:t>
      </w:r>
      <w:r w:rsidR="00CB1922" w:rsidRPr="008B1000">
        <w:rPr>
          <w:rFonts w:cstheme="minorHAnsi"/>
        </w:rPr>
        <w:t xml:space="preserve">; </w:t>
      </w:r>
      <w:r w:rsidR="004C0330" w:rsidRPr="008B1000">
        <w:rPr>
          <w:rFonts w:cstheme="minorHAnsi"/>
        </w:rPr>
        <w:t>deben conocer la problemática</w:t>
      </w:r>
      <w:r w:rsidR="00DF3D3E">
        <w:rPr>
          <w:rFonts w:cstheme="minorHAnsi"/>
        </w:rPr>
        <w:t>.</w:t>
      </w:r>
      <w:r w:rsidR="004C0330" w:rsidRPr="008B1000">
        <w:rPr>
          <w:rFonts w:cstheme="minorHAnsi"/>
        </w:rPr>
        <w:t xml:space="preserve"> </w:t>
      </w:r>
      <w:r w:rsidR="00667251" w:rsidRPr="008B1000">
        <w:rPr>
          <w:rFonts w:eastAsia="Times New Roman" w:cstheme="minorHAnsi"/>
        </w:rPr>
        <w:t>La o el responsable del proyecto deberá ser una de las asistentes</w:t>
      </w:r>
      <w:r w:rsidR="005C6AC5" w:rsidRPr="008B1000">
        <w:rPr>
          <w:rFonts w:cstheme="minorHAnsi"/>
          <w:i/>
          <w:iCs/>
        </w:rPr>
        <w:t xml:space="preserve"> </w:t>
      </w:r>
      <w:r w:rsidR="005C6AC5" w:rsidRPr="00DF3D3E">
        <w:rPr>
          <w:rFonts w:cstheme="minorHAnsi"/>
          <w:i/>
          <w:iCs/>
          <w:sz w:val="21"/>
          <w:szCs w:val="21"/>
        </w:rPr>
        <w:t>(no hay cambios).</w:t>
      </w:r>
    </w:p>
    <w:p w14:paraId="69C993FB" w14:textId="79263811" w:rsidR="00444524" w:rsidRPr="008B1000" w:rsidRDefault="00A81B58" w:rsidP="00B36E4E">
      <w:pPr>
        <w:pStyle w:val="Prrafodelista"/>
        <w:numPr>
          <w:ilvl w:val="0"/>
          <w:numId w:val="1"/>
        </w:numPr>
        <w:spacing w:after="0" w:line="320" w:lineRule="exact"/>
        <w:ind w:left="426" w:hanging="284"/>
        <w:jc w:val="both"/>
        <w:rPr>
          <w:rFonts w:eastAsia="Times New Roman" w:cstheme="minorHAnsi"/>
        </w:rPr>
      </w:pPr>
      <w:r w:rsidRPr="008B1000">
        <w:rPr>
          <w:rFonts w:eastAsia="Times New Roman" w:cstheme="minorHAnsi"/>
        </w:rPr>
        <w:t>E</w:t>
      </w:r>
      <w:r w:rsidR="00A32A53" w:rsidRPr="008B1000">
        <w:rPr>
          <w:rFonts w:eastAsia="Times New Roman" w:cstheme="minorHAnsi"/>
        </w:rPr>
        <w:t>n</w:t>
      </w:r>
      <w:r w:rsidR="00D720BB" w:rsidRPr="008B1000">
        <w:rPr>
          <w:rFonts w:eastAsia="Times New Roman" w:cstheme="minorHAnsi"/>
        </w:rPr>
        <w:t xml:space="preserve"> los </w:t>
      </w:r>
      <w:r w:rsidR="00376D1C" w:rsidRPr="008B1000">
        <w:rPr>
          <w:rFonts w:eastAsia="Times New Roman" w:cstheme="minorHAnsi"/>
        </w:rPr>
        <w:t>tres</w:t>
      </w:r>
      <w:r w:rsidR="00D720BB" w:rsidRPr="008B1000">
        <w:rPr>
          <w:rFonts w:eastAsia="Times New Roman" w:cstheme="minorHAnsi"/>
        </w:rPr>
        <w:t xml:space="preserve"> m</w:t>
      </w:r>
      <w:r w:rsidR="00907319" w:rsidRPr="008B1000">
        <w:rPr>
          <w:rFonts w:eastAsia="Times New Roman" w:cstheme="minorHAnsi"/>
        </w:rPr>
        <w:t xml:space="preserve">eses entre </w:t>
      </w:r>
      <w:r w:rsidR="005A3A7B" w:rsidRPr="008B1000">
        <w:rPr>
          <w:rFonts w:eastAsia="Times New Roman" w:cstheme="minorHAnsi"/>
        </w:rPr>
        <w:t>l</w:t>
      </w:r>
      <w:r w:rsidR="00907319" w:rsidRPr="008B1000">
        <w:rPr>
          <w:rFonts w:eastAsia="Times New Roman" w:cstheme="minorHAnsi"/>
        </w:rPr>
        <w:t>as fases</w:t>
      </w:r>
      <w:r w:rsidR="00045CA3" w:rsidRPr="008B1000">
        <w:rPr>
          <w:rFonts w:eastAsia="Times New Roman" w:cstheme="minorHAnsi"/>
        </w:rPr>
        <w:t>,</w:t>
      </w:r>
      <w:r w:rsidR="00907319" w:rsidRPr="008B1000">
        <w:rPr>
          <w:rFonts w:eastAsia="Times New Roman" w:cstheme="minorHAnsi"/>
        </w:rPr>
        <w:t xml:space="preserve"> </w:t>
      </w:r>
      <w:r w:rsidR="00115AD1" w:rsidRPr="008B1000">
        <w:rPr>
          <w:rFonts w:eastAsia="Times New Roman" w:cstheme="minorHAnsi"/>
        </w:rPr>
        <w:t>elabora</w:t>
      </w:r>
      <w:r w:rsidR="00D535BF" w:rsidRPr="008B1000">
        <w:rPr>
          <w:rFonts w:eastAsia="Times New Roman" w:cstheme="minorHAnsi"/>
        </w:rPr>
        <w:t>rá</w:t>
      </w:r>
      <w:r w:rsidR="00AC05A3" w:rsidRPr="008B1000">
        <w:rPr>
          <w:rFonts w:eastAsia="Times New Roman" w:cstheme="minorHAnsi"/>
        </w:rPr>
        <w:t>n</w:t>
      </w:r>
      <w:r w:rsidR="00115AD1" w:rsidRPr="008B1000">
        <w:rPr>
          <w:rFonts w:eastAsia="Times New Roman" w:cstheme="minorHAnsi"/>
        </w:rPr>
        <w:t xml:space="preserve"> su cronograma de trabajo, </w:t>
      </w:r>
      <w:r w:rsidR="00B82698" w:rsidRPr="008B1000">
        <w:rPr>
          <w:rFonts w:eastAsia="Times New Roman" w:cstheme="minorHAnsi"/>
        </w:rPr>
        <w:t>aplicar</w:t>
      </w:r>
      <w:r w:rsidR="00D535BF" w:rsidRPr="008B1000">
        <w:rPr>
          <w:rFonts w:eastAsia="Times New Roman" w:cstheme="minorHAnsi"/>
        </w:rPr>
        <w:t>á</w:t>
      </w:r>
      <w:r w:rsidR="00AC05A3" w:rsidRPr="008B1000">
        <w:rPr>
          <w:rFonts w:eastAsia="Times New Roman" w:cstheme="minorHAnsi"/>
        </w:rPr>
        <w:t>n</w:t>
      </w:r>
      <w:r w:rsidR="00444524" w:rsidRPr="008B1000">
        <w:rPr>
          <w:rFonts w:eastAsia="Times New Roman" w:cstheme="minorHAnsi"/>
        </w:rPr>
        <w:t xml:space="preserve"> de </w:t>
      </w:r>
      <w:r w:rsidR="00AC5B32" w:rsidRPr="008B1000">
        <w:rPr>
          <w:rFonts w:eastAsia="Times New Roman" w:cstheme="minorHAnsi"/>
        </w:rPr>
        <w:t xml:space="preserve">forma </w:t>
      </w:r>
      <w:r w:rsidR="00444524" w:rsidRPr="008B1000">
        <w:rPr>
          <w:rFonts w:eastAsia="Times New Roman" w:cstheme="minorHAnsi"/>
          <w:bCs/>
        </w:rPr>
        <w:t>participativa</w:t>
      </w:r>
      <w:r w:rsidR="00444524" w:rsidRPr="008B1000">
        <w:rPr>
          <w:rFonts w:eastAsia="Times New Roman" w:cstheme="minorHAnsi"/>
        </w:rPr>
        <w:t xml:space="preserve"> la </w:t>
      </w:r>
      <w:r w:rsidR="00851013" w:rsidRPr="008B1000">
        <w:rPr>
          <w:rFonts w:eastAsia="Times New Roman" w:cstheme="minorHAnsi"/>
        </w:rPr>
        <w:t>Teoría del Cambio</w:t>
      </w:r>
      <w:r w:rsidR="00444524" w:rsidRPr="008B1000">
        <w:rPr>
          <w:rFonts w:eastAsia="Times New Roman" w:cstheme="minorHAnsi"/>
        </w:rPr>
        <w:t xml:space="preserve"> en la </w:t>
      </w:r>
      <w:r w:rsidRPr="008B1000">
        <w:rPr>
          <w:rFonts w:eastAsia="Times New Roman" w:cstheme="minorHAnsi"/>
        </w:rPr>
        <w:t xml:space="preserve">institución u </w:t>
      </w:r>
      <w:r w:rsidR="00444524" w:rsidRPr="008B1000">
        <w:rPr>
          <w:rFonts w:eastAsia="Times New Roman" w:cstheme="minorHAnsi"/>
        </w:rPr>
        <w:t xml:space="preserve">organización </w:t>
      </w:r>
      <w:r w:rsidR="00EB1C48" w:rsidRPr="008B1000">
        <w:rPr>
          <w:rFonts w:eastAsia="Times New Roman" w:cstheme="minorHAnsi"/>
        </w:rPr>
        <w:t>que representa</w:t>
      </w:r>
      <w:r w:rsidR="005A3A7B" w:rsidRPr="008B1000">
        <w:rPr>
          <w:rFonts w:eastAsia="Times New Roman" w:cstheme="minorHAnsi"/>
        </w:rPr>
        <w:t>n</w:t>
      </w:r>
      <w:r w:rsidR="00EB1C48" w:rsidRPr="008B1000">
        <w:rPr>
          <w:rFonts w:eastAsia="Times New Roman" w:cstheme="minorHAnsi"/>
        </w:rPr>
        <w:t xml:space="preserve"> </w:t>
      </w:r>
      <w:r w:rsidR="00444524" w:rsidRPr="008B1000">
        <w:rPr>
          <w:rFonts w:eastAsia="Times New Roman" w:cstheme="minorHAnsi"/>
        </w:rPr>
        <w:t xml:space="preserve">y </w:t>
      </w:r>
      <w:r w:rsidR="00D535BF" w:rsidRPr="008B1000">
        <w:rPr>
          <w:rFonts w:eastAsia="Times New Roman" w:cstheme="minorHAnsi"/>
        </w:rPr>
        <w:t>obtendrá</w:t>
      </w:r>
      <w:r w:rsidR="005A3A7B" w:rsidRPr="008B1000">
        <w:rPr>
          <w:rFonts w:eastAsia="Times New Roman" w:cstheme="minorHAnsi"/>
        </w:rPr>
        <w:t>n</w:t>
      </w:r>
      <w:r w:rsidR="00D535BF" w:rsidRPr="008B1000">
        <w:rPr>
          <w:rFonts w:eastAsia="Times New Roman" w:cstheme="minorHAnsi"/>
        </w:rPr>
        <w:t xml:space="preserve"> </w:t>
      </w:r>
      <w:r w:rsidR="00CE5AD6">
        <w:rPr>
          <w:rFonts w:eastAsia="Times New Roman" w:cstheme="minorHAnsi"/>
        </w:rPr>
        <w:t xml:space="preserve">las </w:t>
      </w:r>
      <w:r w:rsidR="00AC5B32" w:rsidRPr="008B1000">
        <w:rPr>
          <w:rFonts w:eastAsia="Times New Roman" w:cstheme="minorHAnsi"/>
        </w:rPr>
        <w:t xml:space="preserve">cifras reales </w:t>
      </w:r>
      <w:r w:rsidR="00D535BF" w:rsidRPr="008B1000">
        <w:rPr>
          <w:rFonts w:eastAsia="Times New Roman" w:cstheme="minorHAnsi"/>
        </w:rPr>
        <w:t xml:space="preserve">para </w:t>
      </w:r>
      <w:r w:rsidR="00444524" w:rsidRPr="008B1000">
        <w:rPr>
          <w:rFonts w:eastAsia="Times New Roman" w:cstheme="minorHAnsi"/>
        </w:rPr>
        <w:t xml:space="preserve">el </w:t>
      </w:r>
      <w:r w:rsidRPr="008B1000">
        <w:rPr>
          <w:rFonts w:eastAsia="Times New Roman" w:cstheme="minorHAnsi"/>
        </w:rPr>
        <w:t>antep</w:t>
      </w:r>
      <w:r w:rsidR="00444524" w:rsidRPr="008B1000">
        <w:rPr>
          <w:rFonts w:eastAsia="Times New Roman" w:cstheme="minorHAnsi"/>
        </w:rPr>
        <w:t>royecto</w:t>
      </w:r>
      <w:r w:rsidR="00DE15D5" w:rsidRPr="008B1000">
        <w:rPr>
          <w:rFonts w:eastAsia="Times New Roman" w:cstheme="minorHAnsi"/>
        </w:rPr>
        <w:t xml:space="preserve"> a concursar</w:t>
      </w:r>
      <w:r w:rsidR="00444524" w:rsidRPr="008B1000">
        <w:rPr>
          <w:rFonts w:eastAsia="Times New Roman" w:cstheme="minorHAnsi"/>
        </w:rPr>
        <w:t>.</w:t>
      </w:r>
    </w:p>
    <w:p w14:paraId="36238B8B" w14:textId="06D723B7" w:rsidR="00444524" w:rsidRPr="008B1000" w:rsidRDefault="00EB1C48" w:rsidP="00B36E4E">
      <w:pPr>
        <w:pStyle w:val="Prrafodelista"/>
        <w:numPr>
          <w:ilvl w:val="0"/>
          <w:numId w:val="1"/>
        </w:numPr>
        <w:spacing w:after="0" w:line="320" w:lineRule="exact"/>
        <w:ind w:left="426" w:hanging="284"/>
        <w:jc w:val="both"/>
        <w:rPr>
          <w:rFonts w:eastAsia="Times New Roman" w:cstheme="minorHAnsi"/>
        </w:rPr>
      </w:pPr>
      <w:r w:rsidRPr="008B1000">
        <w:rPr>
          <w:rFonts w:eastAsia="Times New Roman" w:cstheme="minorHAnsi"/>
        </w:rPr>
        <w:t xml:space="preserve">Enviar su anteproyecto en la fecha acordada </w:t>
      </w:r>
      <w:r w:rsidR="00CB63B9" w:rsidRPr="008B1000">
        <w:rPr>
          <w:rFonts w:eastAsia="Times New Roman" w:cstheme="minorHAnsi"/>
        </w:rPr>
        <w:t xml:space="preserve">en </w:t>
      </w:r>
      <w:r w:rsidR="00734A28" w:rsidRPr="008B1000">
        <w:rPr>
          <w:rFonts w:eastAsia="Times New Roman" w:cstheme="minorHAnsi"/>
        </w:rPr>
        <w:t>la</w:t>
      </w:r>
      <w:r w:rsidRPr="008B1000">
        <w:rPr>
          <w:rFonts w:eastAsia="Times New Roman" w:cstheme="minorHAnsi"/>
        </w:rPr>
        <w:t xml:space="preserve"> primera fase y p</w:t>
      </w:r>
      <w:r w:rsidR="00444524" w:rsidRPr="008B1000">
        <w:rPr>
          <w:rFonts w:eastAsia="Times New Roman" w:cstheme="minorHAnsi"/>
        </w:rPr>
        <w:t xml:space="preserve">articipar </w:t>
      </w:r>
      <w:r w:rsidR="003D78C9" w:rsidRPr="008B1000">
        <w:rPr>
          <w:rFonts w:eastAsia="Times New Roman" w:cstheme="minorHAnsi"/>
        </w:rPr>
        <w:t>los días de duración de</w:t>
      </w:r>
      <w:r w:rsidR="00444524" w:rsidRPr="008B1000">
        <w:rPr>
          <w:rFonts w:eastAsia="Times New Roman" w:cstheme="minorHAnsi"/>
        </w:rPr>
        <w:t xml:space="preserve"> la segunda fase del taller, </w:t>
      </w:r>
      <w:r w:rsidR="00266ACE" w:rsidRPr="008B1000">
        <w:rPr>
          <w:rFonts w:eastAsia="Times New Roman" w:cstheme="minorHAnsi"/>
        </w:rPr>
        <w:t>que</w:t>
      </w:r>
      <w:r w:rsidR="002E7731" w:rsidRPr="008B1000">
        <w:rPr>
          <w:rFonts w:eastAsia="Times New Roman" w:cstheme="minorHAnsi"/>
        </w:rPr>
        <w:t xml:space="preserve"> </w:t>
      </w:r>
      <w:r w:rsidR="00444524" w:rsidRPr="008B1000">
        <w:rPr>
          <w:rFonts w:eastAsia="Times New Roman" w:cstheme="minorHAnsi"/>
        </w:rPr>
        <w:t xml:space="preserve">se efectuará </w:t>
      </w:r>
      <w:r w:rsidR="00734A28" w:rsidRPr="008B1000">
        <w:rPr>
          <w:rFonts w:eastAsia="Times New Roman" w:cstheme="minorHAnsi"/>
        </w:rPr>
        <w:t>tres</w:t>
      </w:r>
      <w:r w:rsidR="001C4A70" w:rsidRPr="008B1000">
        <w:rPr>
          <w:rFonts w:eastAsia="Times New Roman" w:cstheme="minorHAnsi"/>
        </w:rPr>
        <w:t xml:space="preserve"> </w:t>
      </w:r>
      <w:r w:rsidR="00444524" w:rsidRPr="008B1000">
        <w:rPr>
          <w:rFonts w:eastAsia="Times New Roman" w:cstheme="minorHAnsi"/>
        </w:rPr>
        <w:t>meses después</w:t>
      </w:r>
      <w:r w:rsidR="001C4A70" w:rsidRPr="008B1000">
        <w:rPr>
          <w:rFonts w:eastAsia="Times New Roman" w:cstheme="minorHAnsi"/>
        </w:rPr>
        <w:t xml:space="preserve">, </w:t>
      </w:r>
      <w:r w:rsidR="0070378A" w:rsidRPr="008B1000">
        <w:rPr>
          <w:rFonts w:eastAsia="Times New Roman" w:cstheme="minorHAnsi"/>
        </w:rPr>
        <w:t>septiembr</w:t>
      </w:r>
      <w:r w:rsidR="00266ACE" w:rsidRPr="008B1000">
        <w:rPr>
          <w:rFonts w:eastAsia="Times New Roman" w:cstheme="minorHAnsi"/>
        </w:rPr>
        <w:t>e</w:t>
      </w:r>
      <w:r w:rsidR="0070378A" w:rsidRPr="008B1000">
        <w:rPr>
          <w:rFonts w:eastAsia="Times New Roman" w:cstheme="minorHAnsi"/>
        </w:rPr>
        <w:t>-</w:t>
      </w:r>
      <w:r w:rsidR="001C4A70" w:rsidRPr="008B1000">
        <w:rPr>
          <w:rFonts w:eastAsia="Times New Roman" w:cstheme="minorHAnsi"/>
        </w:rPr>
        <w:t>octubre</w:t>
      </w:r>
      <w:r w:rsidR="000C37E3" w:rsidRPr="008B1000">
        <w:rPr>
          <w:rFonts w:eastAsia="Times New Roman" w:cstheme="minorHAnsi"/>
        </w:rPr>
        <w:t xml:space="preserve"> 202</w:t>
      </w:r>
      <w:r w:rsidR="00851013" w:rsidRPr="008B1000">
        <w:rPr>
          <w:rFonts w:eastAsia="Times New Roman" w:cstheme="minorHAnsi"/>
        </w:rPr>
        <w:t>5</w:t>
      </w:r>
      <w:r w:rsidR="00444524" w:rsidRPr="008B1000">
        <w:rPr>
          <w:rFonts w:eastAsia="Times New Roman" w:cstheme="minorHAnsi"/>
        </w:rPr>
        <w:t>.</w:t>
      </w:r>
      <w:r w:rsidR="00A36653" w:rsidRPr="008B1000">
        <w:rPr>
          <w:rFonts w:eastAsia="Times New Roman" w:cstheme="minorHAnsi"/>
        </w:rPr>
        <w:t xml:space="preserve"> </w:t>
      </w:r>
    </w:p>
    <w:p w14:paraId="33A65F7B" w14:textId="368EFC6B" w:rsidR="00A36653" w:rsidRPr="008B1000" w:rsidRDefault="003D78C9" w:rsidP="00B36E4E">
      <w:pPr>
        <w:pStyle w:val="Prrafodelista"/>
        <w:numPr>
          <w:ilvl w:val="0"/>
          <w:numId w:val="1"/>
        </w:numPr>
        <w:spacing w:after="0" w:line="320" w:lineRule="exact"/>
        <w:ind w:left="426" w:hanging="284"/>
        <w:jc w:val="both"/>
        <w:rPr>
          <w:rFonts w:eastAsia="Times New Roman" w:cstheme="minorHAnsi"/>
        </w:rPr>
      </w:pPr>
      <w:r w:rsidRPr="008B1000">
        <w:rPr>
          <w:rFonts w:eastAsia="Times New Roman" w:cstheme="minorHAnsi"/>
        </w:rPr>
        <w:t>C</w:t>
      </w:r>
      <w:r w:rsidR="00444524" w:rsidRPr="008B1000">
        <w:rPr>
          <w:rFonts w:eastAsia="Times New Roman" w:cstheme="minorHAnsi"/>
        </w:rPr>
        <w:t xml:space="preserve">uando se abra </w:t>
      </w:r>
      <w:r w:rsidR="00A32A53" w:rsidRPr="008B1000">
        <w:rPr>
          <w:rFonts w:eastAsia="Times New Roman" w:cstheme="minorHAnsi"/>
        </w:rPr>
        <w:t xml:space="preserve">la plataforma para </w:t>
      </w:r>
      <w:r w:rsidR="00444524" w:rsidRPr="008B1000">
        <w:rPr>
          <w:rFonts w:eastAsia="Times New Roman" w:cstheme="minorHAnsi"/>
        </w:rPr>
        <w:t>la Convocatoria 20</w:t>
      </w:r>
      <w:r w:rsidR="00045CA3" w:rsidRPr="008B1000">
        <w:rPr>
          <w:rFonts w:eastAsia="Times New Roman" w:cstheme="minorHAnsi"/>
        </w:rPr>
        <w:t>2</w:t>
      </w:r>
      <w:r w:rsidR="00851013" w:rsidRPr="008B1000">
        <w:rPr>
          <w:rFonts w:eastAsia="Times New Roman" w:cstheme="minorHAnsi"/>
        </w:rPr>
        <w:t>6</w:t>
      </w:r>
      <w:r w:rsidRPr="008B1000">
        <w:rPr>
          <w:rFonts w:eastAsia="Times New Roman" w:cstheme="minorHAnsi"/>
        </w:rPr>
        <w:t xml:space="preserve">, </w:t>
      </w:r>
      <w:r w:rsidR="00C12830" w:rsidRPr="008B1000">
        <w:rPr>
          <w:rFonts w:eastAsia="Times New Roman" w:cstheme="minorHAnsi"/>
        </w:rPr>
        <w:t xml:space="preserve">en </w:t>
      </w:r>
      <w:r w:rsidR="007764E0" w:rsidRPr="008B1000">
        <w:rPr>
          <w:rFonts w:eastAsia="Times New Roman" w:cstheme="minorHAnsi"/>
        </w:rPr>
        <w:t xml:space="preserve">la segunda semana </w:t>
      </w:r>
      <w:r w:rsidRPr="008B1000">
        <w:rPr>
          <w:rFonts w:eastAsia="Times New Roman" w:cstheme="minorHAnsi"/>
        </w:rPr>
        <w:t>de noviembre</w:t>
      </w:r>
      <w:r w:rsidR="00444524" w:rsidRPr="008B1000">
        <w:rPr>
          <w:rFonts w:eastAsia="Times New Roman" w:cstheme="minorHAnsi"/>
        </w:rPr>
        <w:t xml:space="preserve">, </w:t>
      </w:r>
      <w:r w:rsidR="00045CA3" w:rsidRPr="008B1000">
        <w:rPr>
          <w:rFonts w:eastAsia="Times New Roman" w:cstheme="minorHAnsi"/>
        </w:rPr>
        <w:t>subirá</w:t>
      </w:r>
      <w:r w:rsidR="00851013" w:rsidRPr="008B1000">
        <w:rPr>
          <w:rFonts w:eastAsia="Times New Roman" w:cstheme="minorHAnsi"/>
        </w:rPr>
        <w:t>n</w:t>
      </w:r>
      <w:r w:rsidR="00045CA3" w:rsidRPr="008B1000">
        <w:rPr>
          <w:rFonts w:eastAsia="Times New Roman" w:cstheme="minorHAnsi"/>
        </w:rPr>
        <w:t xml:space="preserve"> su </w:t>
      </w:r>
      <w:r w:rsidR="00A32A53" w:rsidRPr="008B1000">
        <w:rPr>
          <w:rFonts w:eastAsia="Times New Roman" w:cstheme="minorHAnsi"/>
        </w:rPr>
        <w:t>petición</w:t>
      </w:r>
      <w:r w:rsidR="00A36653" w:rsidRPr="008B1000">
        <w:rPr>
          <w:rFonts w:eastAsia="Times New Roman" w:cstheme="minorHAnsi"/>
        </w:rPr>
        <w:t xml:space="preserve"> de donativo a la F</w:t>
      </w:r>
      <w:r w:rsidR="00045CA3" w:rsidRPr="008B1000">
        <w:rPr>
          <w:rFonts w:eastAsia="Times New Roman" w:cstheme="minorHAnsi"/>
        </w:rPr>
        <w:t>undación</w:t>
      </w:r>
      <w:r w:rsidR="000B0D93" w:rsidRPr="008B1000">
        <w:rPr>
          <w:rFonts w:eastAsia="Times New Roman" w:cstheme="minorHAnsi"/>
        </w:rPr>
        <w:t>,</w:t>
      </w:r>
      <w:r w:rsidR="00A36653" w:rsidRPr="008B1000">
        <w:rPr>
          <w:rFonts w:eastAsia="Times New Roman" w:cstheme="minorHAnsi"/>
        </w:rPr>
        <w:t xml:space="preserve"> </w:t>
      </w:r>
      <w:r w:rsidR="00CC007F" w:rsidRPr="008B1000">
        <w:rPr>
          <w:rFonts w:eastAsia="Times New Roman" w:cstheme="minorHAnsi"/>
        </w:rPr>
        <w:t xml:space="preserve">exclusivamente </w:t>
      </w:r>
      <w:r w:rsidR="00A36653" w:rsidRPr="008B1000">
        <w:rPr>
          <w:rFonts w:eastAsia="Times New Roman" w:cstheme="minorHAnsi"/>
        </w:rPr>
        <w:t xml:space="preserve">a través de la </w:t>
      </w:r>
      <w:r w:rsidR="00045CA3" w:rsidRPr="008B1000">
        <w:rPr>
          <w:rFonts w:eastAsia="Times New Roman" w:cstheme="minorHAnsi"/>
        </w:rPr>
        <w:t>S</w:t>
      </w:r>
      <w:r w:rsidR="00A36653" w:rsidRPr="008B1000">
        <w:rPr>
          <w:rFonts w:eastAsia="Times New Roman" w:cstheme="minorHAnsi"/>
        </w:rPr>
        <w:t xml:space="preserve">olicitud en </w:t>
      </w:r>
      <w:r w:rsidR="00045CA3" w:rsidRPr="008B1000">
        <w:rPr>
          <w:rFonts w:eastAsia="Times New Roman" w:cstheme="minorHAnsi"/>
        </w:rPr>
        <w:t>L</w:t>
      </w:r>
      <w:r w:rsidR="00A36653" w:rsidRPr="008B1000">
        <w:rPr>
          <w:rFonts w:eastAsia="Times New Roman" w:cstheme="minorHAnsi"/>
        </w:rPr>
        <w:t>ínea.</w:t>
      </w:r>
      <w:r w:rsidR="00497AB3" w:rsidRPr="008B1000">
        <w:rPr>
          <w:rFonts w:eastAsia="Times New Roman" w:cstheme="minorHAnsi"/>
        </w:rPr>
        <w:t xml:space="preserve"> </w:t>
      </w:r>
    </w:p>
    <w:p w14:paraId="5A73920A" w14:textId="4221B64A" w:rsidR="00922C7B" w:rsidRPr="008B1000" w:rsidRDefault="0073219A" w:rsidP="00B36E4E">
      <w:pPr>
        <w:pStyle w:val="Prrafodelista"/>
        <w:numPr>
          <w:ilvl w:val="0"/>
          <w:numId w:val="1"/>
        </w:numPr>
        <w:spacing w:after="0" w:line="320" w:lineRule="exact"/>
        <w:ind w:left="426" w:hanging="284"/>
        <w:jc w:val="both"/>
        <w:rPr>
          <w:rFonts w:cstheme="minorHAnsi"/>
        </w:rPr>
      </w:pPr>
      <w:r w:rsidRPr="008B1000">
        <w:rPr>
          <w:rFonts w:cstheme="minorHAnsi"/>
        </w:rPr>
        <w:t>Es i</w:t>
      </w:r>
      <w:r w:rsidR="00AC7992" w:rsidRPr="008B1000">
        <w:rPr>
          <w:rFonts w:cstheme="minorHAnsi"/>
        </w:rPr>
        <w:t>ndis</w:t>
      </w:r>
      <w:r w:rsidR="008A5221" w:rsidRPr="008B1000">
        <w:rPr>
          <w:rFonts w:cstheme="minorHAnsi"/>
        </w:rPr>
        <w:t xml:space="preserve">pensable </w:t>
      </w:r>
      <w:r w:rsidR="00734A28" w:rsidRPr="008B1000">
        <w:rPr>
          <w:rFonts w:cstheme="minorHAnsi"/>
        </w:rPr>
        <w:t xml:space="preserve">tener </w:t>
      </w:r>
      <w:r w:rsidR="009B4CE9" w:rsidRPr="008B1000">
        <w:rPr>
          <w:rFonts w:cstheme="minorHAnsi"/>
        </w:rPr>
        <w:t>su</w:t>
      </w:r>
      <w:r w:rsidRPr="008B1000">
        <w:rPr>
          <w:rFonts w:cstheme="minorHAnsi"/>
        </w:rPr>
        <w:t xml:space="preserve"> </w:t>
      </w:r>
      <w:r w:rsidR="00734A28" w:rsidRPr="008B1000">
        <w:rPr>
          <w:rFonts w:cstheme="minorHAnsi"/>
        </w:rPr>
        <w:t>ante</w:t>
      </w:r>
      <w:r w:rsidRPr="008B1000">
        <w:rPr>
          <w:rFonts w:cstheme="minorHAnsi"/>
        </w:rPr>
        <w:t xml:space="preserve">proyecto precargado, </w:t>
      </w:r>
      <w:r w:rsidR="00AC7992" w:rsidRPr="008B1000">
        <w:rPr>
          <w:rFonts w:cstheme="minorHAnsi"/>
        </w:rPr>
        <w:t xml:space="preserve">para los ejercicios que </w:t>
      </w:r>
      <w:r w:rsidR="00617773" w:rsidRPr="008B1000">
        <w:rPr>
          <w:rFonts w:cstheme="minorHAnsi"/>
        </w:rPr>
        <w:t xml:space="preserve">así </w:t>
      </w:r>
      <w:r w:rsidR="00AC7992" w:rsidRPr="008B1000">
        <w:rPr>
          <w:rFonts w:cstheme="minorHAnsi"/>
        </w:rPr>
        <w:t>lo requieran</w:t>
      </w:r>
      <w:r w:rsidR="004F5D6E" w:rsidRPr="008B1000">
        <w:rPr>
          <w:rFonts w:cstheme="minorHAnsi"/>
        </w:rPr>
        <w:t xml:space="preserve"> y participar</w:t>
      </w:r>
      <w:r w:rsidR="00444524" w:rsidRPr="008B1000">
        <w:rPr>
          <w:rFonts w:cstheme="minorHAnsi"/>
        </w:rPr>
        <w:t xml:space="preserve"> en ambas fases del taller</w:t>
      </w:r>
      <w:r w:rsidR="00AC7992" w:rsidRPr="008B1000">
        <w:rPr>
          <w:rFonts w:cstheme="minorHAnsi"/>
        </w:rPr>
        <w:t>.</w:t>
      </w:r>
    </w:p>
    <w:p w14:paraId="05220E9D" w14:textId="77777777" w:rsidR="00755198" w:rsidRPr="008B1000" w:rsidRDefault="00755198" w:rsidP="00DA5D15">
      <w:pPr>
        <w:spacing w:after="0" w:line="240" w:lineRule="exact"/>
        <w:ind w:left="284"/>
        <w:jc w:val="both"/>
        <w:rPr>
          <w:rFonts w:cstheme="minorHAnsi"/>
          <w:b/>
          <w:u w:val="single"/>
        </w:rPr>
      </w:pPr>
    </w:p>
    <w:p w14:paraId="2EB28108" w14:textId="5AB3483D" w:rsidR="00F8645E" w:rsidRPr="008B1000" w:rsidRDefault="0044774C" w:rsidP="00D57D38">
      <w:pPr>
        <w:spacing w:after="0" w:line="320" w:lineRule="exact"/>
        <w:ind w:left="284" w:hanging="284"/>
        <w:jc w:val="both"/>
        <w:rPr>
          <w:rFonts w:cstheme="minorHAnsi"/>
          <w:b/>
          <w:u w:val="single"/>
        </w:rPr>
      </w:pPr>
      <w:r w:rsidRPr="008B1000">
        <w:rPr>
          <w:rFonts w:cstheme="minorHAnsi"/>
          <w:b/>
          <w:u w:val="single"/>
        </w:rPr>
        <w:t>T</w:t>
      </w:r>
      <w:r w:rsidR="00740687" w:rsidRPr="008B1000">
        <w:rPr>
          <w:rFonts w:cstheme="minorHAnsi"/>
          <w:b/>
          <w:u w:val="single"/>
        </w:rPr>
        <w:t>emario</w:t>
      </w:r>
      <w:r w:rsidR="00796814" w:rsidRPr="008B1000">
        <w:rPr>
          <w:rFonts w:cstheme="minorHAnsi"/>
          <w:b/>
          <w:u w:val="single"/>
        </w:rPr>
        <w:t xml:space="preserve"> de la primera fase</w:t>
      </w:r>
      <w:r w:rsidRPr="008B1000">
        <w:rPr>
          <w:rFonts w:cstheme="minorHAnsi"/>
          <w:b/>
          <w:u w:val="single"/>
        </w:rPr>
        <w:t xml:space="preserve"> </w:t>
      </w:r>
    </w:p>
    <w:p w14:paraId="0A901344" w14:textId="77777777" w:rsidR="006D7DF3" w:rsidRPr="008B1000" w:rsidRDefault="006D7DF3" w:rsidP="00DA5D15">
      <w:pPr>
        <w:spacing w:after="0" w:line="160" w:lineRule="exact"/>
        <w:ind w:left="284" w:hanging="142"/>
        <w:rPr>
          <w:rFonts w:cstheme="minorHAnsi"/>
          <w:b/>
          <w:iCs/>
        </w:rPr>
      </w:pPr>
    </w:p>
    <w:p w14:paraId="24868FA2" w14:textId="6EC63F21" w:rsidR="004766D2" w:rsidRPr="008B1000" w:rsidRDefault="004766D2" w:rsidP="00B36E4E">
      <w:pPr>
        <w:spacing w:after="0" w:line="320" w:lineRule="exact"/>
        <w:ind w:left="284" w:hanging="142"/>
        <w:rPr>
          <w:rFonts w:cstheme="minorHAnsi"/>
          <w:iCs/>
        </w:rPr>
      </w:pPr>
      <w:r w:rsidRPr="008B1000">
        <w:rPr>
          <w:rFonts w:cstheme="minorHAnsi"/>
          <w:b/>
          <w:iCs/>
        </w:rPr>
        <w:t>I</w:t>
      </w:r>
      <w:r w:rsidRPr="008B1000">
        <w:rPr>
          <w:rFonts w:cstheme="minorHAnsi"/>
          <w:b/>
          <w:i/>
        </w:rPr>
        <w:t xml:space="preserve">. </w:t>
      </w:r>
      <w:r w:rsidRPr="008B1000">
        <w:rPr>
          <w:rFonts w:cstheme="minorHAnsi"/>
          <w:b/>
        </w:rPr>
        <w:t>Norma</w:t>
      </w:r>
      <w:r w:rsidR="00E120C6" w:rsidRPr="008B1000">
        <w:rPr>
          <w:rFonts w:cstheme="minorHAnsi"/>
          <w:b/>
        </w:rPr>
        <w:t xml:space="preserve">tividad Aplicable en el </w:t>
      </w:r>
      <w:r w:rsidR="007875ED" w:rsidRPr="008B1000">
        <w:rPr>
          <w:rFonts w:cstheme="minorHAnsi"/>
          <w:b/>
        </w:rPr>
        <w:t>campo de las Adicciones</w:t>
      </w:r>
      <w:r w:rsidR="007875ED" w:rsidRPr="008B1000">
        <w:rPr>
          <w:rFonts w:cstheme="minorHAnsi"/>
        </w:rPr>
        <w:t>.</w:t>
      </w:r>
    </w:p>
    <w:p w14:paraId="3F708A02" w14:textId="77777777" w:rsidR="00115AD1" w:rsidRPr="008B1000" w:rsidRDefault="00115AD1" w:rsidP="00DA5D15">
      <w:pPr>
        <w:spacing w:after="0" w:line="160" w:lineRule="exact"/>
        <w:ind w:left="284" w:firstLine="284"/>
        <w:rPr>
          <w:rFonts w:cstheme="minorHAnsi"/>
        </w:rPr>
      </w:pPr>
    </w:p>
    <w:p w14:paraId="5A8EA83E" w14:textId="3087265A" w:rsidR="003E3A47" w:rsidRPr="008B1000" w:rsidRDefault="00740687" w:rsidP="00B36E4E">
      <w:pPr>
        <w:spacing w:after="0" w:line="320" w:lineRule="exact"/>
        <w:ind w:left="426" w:hanging="284"/>
        <w:rPr>
          <w:rFonts w:cstheme="minorHAnsi"/>
        </w:rPr>
      </w:pPr>
      <w:r w:rsidRPr="008B1000">
        <w:rPr>
          <w:rFonts w:cstheme="minorHAnsi"/>
          <w:b/>
          <w:bCs/>
        </w:rPr>
        <w:t>II</w:t>
      </w:r>
      <w:r w:rsidRPr="008B1000">
        <w:rPr>
          <w:rFonts w:cstheme="minorHAnsi"/>
        </w:rPr>
        <w:t>.</w:t>
      </w:r>
      <w:r w:rsidR="00376557">
        <w:rPr>
          <w:rFonts w:cstheme="minorHAnsi"/>
        </w:rPr>
        <w:t xml:space="preserve"> </w:t>
      </w:r>
      <w:r w:rsidR="006462EC" w:rsidRPr="008B1000">
        <w:rPr>
          <w:rFonts w:cstheme="minorHAnsi"/>
          <w:b/>
        </w:rPr>
        <w:t>Formulación</w:t>
      </w:r>
      <w:r w:rsidR="006462EC" w:rsidRPr="008B1000">
        <w:rPr>
          <w:rFonts w:cstheme="minorHAnsi"/>
        </w:rPr>
        <w:t xml:space="preserve"> ¿Cómo presento mi propuesta?</w:t>
      </w:r>
      <w:r w:rsidR="00A27F31" w:rsidRPr="008B1000">
        <w:rPr>
          <w:rFonts w:cstheme="minorHAnsi"/>
        </w:rPr>
        <w:t xml:space="preserve"> </w:t>
      </w:r>
    </w:p>
    <w:p w14:paraId="2DD93CB3" w14:textId="77777777" w:rsidR="003E3A47" w:rsidRPr="008B1000" w:rsidRDefault="003E3A47" w:rsidP="00D37E58">
      <w:pPr>
        <w:spacing w:after="0" w:line="320" w:lineRule="exact"/>
        <w:ind w:left="851" w:hanging="284"/>
        <w:rPr>
          <w:rFonts w:cstheme="minorHAnsi"/>
        </w:rPr>
      </w:pPr>
      <w:r w:rsidRPr="008B1000">
        <w:rPr>
          <w:rFonts w:cstheme="minorHAnsi"/>
        </w:rPr>
        <w:t>1- Introducción a la Teoría del Cambio.</w:t>
      </w:r>
    </w:p>
    <w:p w14:paraId="01FA6145" w14:textId="77777777" w:rsidR="003E3A47" w:rsidRPr="008B1000" w:rsidRDefault="003E3A47" w:rsidP="00D37E58">
      <w:pPr>
        <w:spacing w:after="0" w:line="320" w:lineRule="exact"/>
        <w:ind w:left="851" w:hanging="284"/>
        <w:rPr>
          <w:rFonts w:cstheme="minorHAnsi"/>
        </w:rPr>
      </w:pPr>
      <w:r w:rsidRPr="008B1000">
        <w:rPr>
          <w:rFonts w:cstheme="minorHAnsi"/>
        </w:rPr>
        <w:t>2- Establecer la visión de futuro.</w:t>
      </w:r>
    </w:p>
    <w:p w14:paraId="7D72370E" w14:textId="77777777" w:rsidR="003E3A47" w:rsidRPr="008B1000" w:rsidRDefault="003E3A47" w:rsidP="00D37E58">
      <w:pPr>
        <w:spacing w:after="0" w:line="320" w:lineRule="exact"/>
        <w:ind w:left="851" w:hanging="284"/>
        <w:rPr>
          <w:rFonts w:cstheme="minorHAnsi"/>
        </w:rPr>
      </w:pPr>
      <w:r w:rsidRPr="008B1000">
        <w:rPr>
          <w:rFonts w:cstheme="minorHAnsi"/>
        </w:rPr>
        <w:t>3- Elaborar el Diagnóstico situacional.</w:t>
      </w:r>
    </w:p>
    <w:p w14:paraId="21B70DA0" w14:textId="77777777" w:rsidR="003E3A47" w:rsidRPr="008B1000" w:rsidRDefault="003E3A47" w:rsidP="00D37E58">
      <w:pPr>
        <w:spacing w:after="0" w:line="320" w:lineRule="exact"/>
        <w:ind w:left="851" w:hanging="284"/>
        <w:rPr>
          <w:rFonts w:cstheme="minorHAnsi"/>
        </w:rPr>
      </w:pPr>
      <w:r w:rsidRPr="008B1000">
        <w:rPr>
          <w:rFonts w:cstheme="minorHAnsi"/>
        </w:rPr>
        <w:t>4- Diseñar las rutas de cambio.</w:t>
      </w:r>
    </w:p>
    <w:p w14:paraId="06926F25" w14:textId="77777777" w:rsidR="003E3A47" w:rsidRPr="008B1000" w:rsidRDefault="003E3A47" w:rsidP="00D37E58">
      <w:pPr>
        <w:spacing w:after="0" w:line="320" w:lineRule="exact"/>
        <w:ind w:left="851" w:hanging="284"/>
        <w:rPr>
          <w:rFonts w:cstheme="minorHAnsi"/>
        </w:rPr>
      </w:pPr>
      <w:r w:rsidRPr="008B1000">
        <w:rPr>
          <w:rFonts w:cstheme="minorHAnsi"/>
        </w:rPr>
        <w:t>5- Definir las intervenciones.</w:t>
      </w:r>
    </w:p>
    <w:p w14:paraId="3ABEA4E0" w14:textId="77777777" w:rsidR="003E3A47" w:rsidRPr="008B1000" w:rsidRDefault="003E3A47" w:rsidP="00D37E58">
      <w:pPr>
        <w:spacing w:after="0" w:line="320" w:lineRule="exact"/>
        <w:ind w:left="851" w:hanging="284"/>
        <w:rPr>
          <w:rFonts w:cstheme="minorHAnsi"/>
        </w:rPr>
      </w:pPr>
      <w:r w:rsidRPr="008B1000">
        <w:rPr>
          <w:rFonts w:cstheme="minorHAnsi"/>
        </w:rPr>
        <w:t>6- Explicitar los supuestos y racionales.</w:t>
      </w:r>
    </w:p>
    <w:p w14:paraId="1124B6BF" w14:textId="3EC7F553" w:rsidR="00F8645E" w:rsidRPr="008B1000" w:rsidRDefault="003E3A47" w:rsidP="00D37E58">
      <w:pPr>
        <w:spacing w:after="0" w:line="320" w:lineRule="exact"/>
        <w:ind w:left="851" w:hanging="284"/>
        <w:rPr>
          <w:rFonts w:cstheme="minorHAnsi"/>
        </w:rPr>
      </w:pPr>
      <w:r w:rsidRPr="008B1000">
        <w:rPr>
          <w:rFonts w:cstheme="minorHAnsi"/>
        </w:rPr>
        <w:t>7- Diseñar el sistema de monitoreo y evaluación del cambio.</w:t>
      </w:r>
    </w:p>
    <w:p w14:paraId="4E240FA9" w14:textId="77777777" w:rsidR="00A7669F" w:rsidRPr="008B1000" w:rsidRDefault="00A7669F" w:rsidP="00DA5D15">
      <w:pPr>
        <w:spacing w:after="0" w:line="200" w:lineRule="exact"/>
        <w:ind w:left="284"/>
        <w:rPr>
          <w:rFonts w:cstheme="minorHAnsi"/>
        </w:rPr>
      </w:pPr>
    </w:p>
    <w:p w14:paraId="47EE2E03" w14:textId="222B8F11" w:rsidR="009B40CC" w:rsidRPr="008B1000" w:rsidRDefault="00396890" w:rsidP="00803F0A">
      <w:pPr>
        <w:spacing w:after="0" w:line="320" w:lineRule="exact"/>
        <w:ind w:left="142"/>
        <w:rPr>
          <w:rFonts w:cstheme="minorHAnsi"/>
          <w:b/>
        </w:rPr>
      </w:pPr>
      <w:r w:rsidRPr="008B1000">
        <w:rPr>
          <w:rFonts w:cstheme="minorHAnsi"/>
          <w:b/>
          <w:bCs/>
        </w:rPr>
        <w:t>I</w:t>
      </w:r>
      <w:r w:rsidR="007F3C15" w:rsidRPr="008B1000">
        <w:rPr>
          <w:rFonts w:cstheme="minorHAnsi"/>
          <w:b/>
          <w:bCs/>
        </w:rPr>
        <w:t>I</w:t>
      </w:r>
      <w:r w:rsidR="00F8645E" w:rsidRPr="008B1000">
        <w:rPr>
          <w:rFonts w:cstheme="minorHAnsi"/>
          <w:b/>
          <w:bCs/>
        </w:rPr>
        <w:t>I</w:t>
      </w:r>
      <w:r w:rsidR="00F8645E" w:rsidRPr="008B1000">
        <w:rPr>
          <w:rFonts w:cstheme="minorHAnsi"/>
        </w:rPr>
        <w:t xml:space="preserve">. </w:t>
      </w:r>
      <w:r w:rsidR="00F8645E" w:rsidRPr="008B1000">
        <w:rPr>
          <w:rFonts w:cstheme="minorHAnsi"/>
          <w:b/>
        </w:rPr>
        <w:t xml:space="preserve">Evaluación </w:t>
      </w:r>
      <w:r w:rsidR="00F8645E" w:rsidRPr="008B1000">
        <w:rPr>
          <w:rFonts w:cstheme="minorHAnsi"/>
        </w:rPr>
        <w:t>¿Cómo reporto resultados e impactos?</w:t>
      </w:r>
      <w:r w:rsidR="00F8645E" w:rsidRPr="008B1000">
        <w:rPr>
          <w:rFonts w:cstheme="minorHAnsi"/>
          <w:b/>
        </w:rPr>
        <w:t xml:space="preserve"> </w:t>
      </w:r>
    </w:p>
    <w:p w14:paraId="41D261AD" w14:textId="77777777" w:rsidR="009F3212" w:rsidRPr="008B1000" w:rsidRDefault="009F3212" w:rsidP="00DA5D15">
      <w:pPr>
        <w:spacing w:after="0" w:line="160" w:lineRule="exact"/>
        <w:ind w:left="426" w:hanging="142"/>
        <w:rPr>
          <w:rFonts w:cstheme="minorHAnsi"/>
        </w:rPr>
      </w:pPr>
    </w:p>
    <w:p w14:paraId="7959343E" w14:textId="3057A236" w:rsidR="00F8645E" w:rsidRPr="00376557" w:rsidRDefault="00F8645E" w:rsidP="00113F1D">
      <w:pPr>
        <w:pStyle w:val="Prrafodelista"/>
        <w:numPr>
          <w:ilvl w:val="0"/>
          <w:numId w:val="14"/>
        </w:numPr>
        <w:spacing w:after="0" w:line="320" w:lineRule="exact"/>
        <w:ind w:left="851" w:hanging="284"/>
        <w:rPr>
          <w:rFonts w:cstheme="minorHAnsi"/>
        </w:rPr>
      </w:pPr>
      <w:r w:rsidRPr="00376557">
        <w:rPr>
          <w:rFonts w:cstheme="minorHAnsi"/>
          <w:b/>
          <w:bCs/>
        </w:rPr>
        <w:t>Definición de Indicadores del Proyecto</w:t>
      </w:r>
      <w:r w:rsidRPr="00376557">
        <w:rPr>
          <w:rFonts w:cstheme="minorHAnsi"/>
        </w:rPr>
        <w:t xml:space="preserve"> </w:t>
      </w:r>
    </w:p>
    <w:p w14:paraId="6E36226F" w14:textId="38304D5D" w:rsidR="00F8645E" w:rsidRPr="008B1000" w:rsidRDefault="00F8645E" w:rsidP="00113F1D">
      <w:pPr>
        <w:spacing w:after="0" w:line="320" w:lineRule="exact"/>
        <w:ind w:left="1276" w:hanging="283"/>
        <w:rPr>
          <w:rFonts w:cstheme="minorHAnsi"/>
        </w:rPr>
      </w:pPr>
      <w:r w:rsidRPr="008B1000">
        <w:rPr>
          <w:rFonts w:cstheme="minorHAnsi"/>
        </w:rPr>
        <w:t>•</w:t>
      </w:r>
      <w:r w:rsidRPr="008B1000">
        <w:rPr>
          <w:rFonts w:cstheme="minorHAnsi"/>
        </w:rPr>
        <w:tab/>
        <w:t xml:space="preserve">Indicadores de </w:t>
      </w:r>
      <w:r w:rsidR="004D222D" w:rsidRPr="008B1000">
        <w:rPr>
          <w:rFonts w:cstheme="minorHAnsi"/>
        </w:rPr>
        <w:t xml:space="preserve">Gestión </w:t>
      </w:r>
    </w:p>
    <w:p w14:paraId="219C58C2" w14:textId="5D542F83" w:rsidR="009C50D3" w:rsidRPr="008B1000" w:rsidRDefault="00F8645E" w:rsidP="00113F1D">
      <w:pPr>
        <w:spacing w:after="0" w:line="320" w:lineRule="exact"/>
        <w:ind w:left="1276" w:hanging="283"/>
        <w:rPr>
          <w:rFonts w:cstheme="minorHAnsi"/>
        </w:rPr>
      </w:pPr>
      <w:r w:rsidRPr="008B1000">
        <w:rPr>
          <w:rFonts w:cstheme="minorHAnsi"/>
        </w:rPr>
        <w:t>•</w:t>
      </w:r>
      <w:r w:rsidRPr="008B1000">
        <w:rPr>
          <w:rFonts w:cstheme="minorHAnsi"/>
        </w:rPr>
        <w:tab/>
        <w:t>Indicadores de Resultado</w:t>
      </w:r>
      <w:r w:rsidR="009C50D3" w:rsidRPr="008B1000">
        <w:rPr>
          <w:rFonts w:cstheme="minorHAnsi"/>
        </w:rPr>
        <w:t>s</w:t>
      </w:r>
      <w:r w:rsidR="005F52E7" w:rsidRPr="008B1000">
        <w:rPr>
          <w:rFonts w:cstheme="minorHAnsi"/>
        </w:rPr>
        <w:t xml:space="preserve"> o Logro</w:t>
      </w:r>
    </w:p>
    <w:p w14:paraId="2DD3FC87" w14:textId="2E55364A" w:rsidR="00F8645E" w:rsidRPr="008B1000" w:rsidRDefault="009C50D3" w:rsidP="00113F1D">
      <w:pPr>
        <w:spacing w:after="0" w:line="320" w:lineRule="exact"/>
        <w:ind w:left="1276" w:hanging="283"/>
        <w:rPr>
          <w:rFonts w:cstheme="minorHAnsi"/>
        </w:rPr>
      </w:pPr>
      <w:r w:rsidRPr="008B1000">
        <w:rPr>
          <w:rFonts w:cstheme="minorHAnsi"/>
        </w:rPr>
        <w:t>•</w:t>
      </w:r>
      <w:r w:rsidR="009123FC" w:rsidRPr="008B1000">
        <w:rPr>
          <w:rFonts w:cstheme="minorHAnsi"/>
        </w:rPr>
        <w:tab/>
      </w:r>
      <w:r w:rsidRPr="008B1000">
        <w:rPr>
          <w:rFonts w:cstheme="minorHAnsi"/>
        </w:rPr>
        <w:t>Indicadores de Efecto</w:t>
      </w:r>
      <w:r w:rsidR="009123FC" w:rsidRPr="008B1000">
        <w:rPr>
          <w:rFonts w:cstheme="minorHAnsi"/>
        </w:rPr>
        <w:t xml:space="preserve"> o Propósito</w:t>
      </w:r>
    </w:p>
    <w:p w14:paraId="388B98CA" w14:textId="4A713EE4" w:rsidR="00F8645E" w:rsidRPr="008B1000" w:rsidRDefault="00F8645E" w:rsidP="00113F1D">
      <w:pPr>
        <w:spacing w:after="0" w:line="320" w:lineRule="exact"/>
        <w:ind w:left="1276" w:hanging="283"/>
        <w:rPr>
          <w:rFonts w:cstheme="minorHAnsi"/>
        </w:rPr>
      </w:pPr>
      <w:r w:rsidRPr="008B1000">
        <w:rPr>
          <w:rFonts w:cstheme="minorHAnsi"/>
        </w:rPr>
        <w:t>•</w:t>
      </w:r>
      <w:r w:rsidRPr="008B1000">
        <w:rPr>
          <w:rFonts w:cstheme="minorHAnsi"/>
        </w:rPr>
        <w:tab/>
        <w:t xml:space="preserve">Indicadores de </w:t>
      </w:r>
      <w:r w:rsidR="004D222D" w:rsidRPr="008B1000">
        <w:rPr>
          <w:rFonts w:cstheme="minorHAnsi"/>
        </w:rPr>
        <w:t>Impacto</w:t>
      </w:r>
      <w:r w:rsidR="009123FC" w:rsidRPr="008B1000">
        <w:rPr>
          <w:rFonts w:cstheme="minorHAnsi"/>
        </w:rPr>
        <w:t xml:space="preserve"> o Fin</w:t>
      </w:r>
    </w:p>
    <w:p w14:paraId="5E715DBD" w14:textId="77777777" w:rsidR="00F8645E" w:rsidRPr="008B1000" w:rsidRDefault="00F8645E" w:rsidP="00113F1D">
      <w:pPr>
        <w:spacing w:after="0" w:line="320" w:lineRule="exact"/>
        <w:ind w:left="1276" w:hanging="283"/>
        <w:rPr>
          <w:rFonts w:cstheme="minorHAnsi"/>
        </w:rPr>
      </w:pPr>
      <w:r w:rsidRPr="008B1000">
        <w:rPr>
          <w:rFonts w:cstheme="minorHAnsi"/>
        </w:rPr>
        <w:t>•</w:t>
      </w:r>
      <w:r w:rsidRPr="008B1000">
        <w:rPr>
          <w:rFonts w:cstheme="minorHAnsi"/>
        </w:rPr>
        <w:tab/>
        <w:t xml:space="preserve">Medios de Verificación </w:t>
      </w:r>
    </w:p>
    <w:p w14:paraId="6D4C3EBD" w14:textId="5AFD558E" w:rsidR="00C27BE3" w:rsidRPr="008B1000" w:rsidRDefault="00F8645E" w:rsidP="00113F1D">
      <w:pPr>
        <w:spacing w:after="0" w:line="320" w:lineRule="exact"/>
        <w:ind w:left="1276" w:hanging="283"/>
        <w:rPr>
          <w:rFonts w:cstheme="minorHAnsi"/>
        </w:rPr>
      </w:pPr>
      <w:r w:rsidRPr="008B1000">
        <w:rPr>
          <w:rFonts w:cstheme="minorHAnsi"/>
        </w:rPr>
        <w:t>•</w:t>
      </w:r>
      <w:r w:rsidRPr="008B1000">
        <w:rPr>
          <w:rFonts w:cstheme="minorHAnsi"/>
        </w:rPr>
        <w:tab/>
        <w:t>Línea base</w:t>
      </w:r>
      <w:r w:rsidR="00D37E58" w:rsidRPr="008B1000">
        <w:rPr>
          <w:rFonts w:cstheme="minorHAnsi"/>
        </w:rPr>
        <w:t xml:space="preserve"> y Meta final</w:t>
      </w:r>
    </w:p>
    <w:p w14:paraId="32828872" w14:textId="77777777" w:rsidR="00270760" w:rsidRPr="008B1000" w:rsidRDefault="00270760" w:rsidP="00DA5D15">
      <w:pPr>
        <w:spacing w:after="0" w:line="200" w:lineRule="exact"/>
        <w:ind w:left="709" w:hanging="284"/>
        <w:rPr>
          <w:rFonts w:cstheme="minorHAnsi"/>
        </w:rPr>
      </w:pPr>
    </w:p>
    <w:p w14:paraId="54AC1A1D" w14:textId="6F2058F0" w:rsidR="00F8645E" w:rsidRPr="008B1000" w:rsidRDefault="00F8645E" w:rsidP="00113F1D">
      <w:pPr>
        <w:spacing w:after="0" w:line="320" w:lineRule="exact"/>
        <w:ind w:left="851" w:hanging="284"/>
        <w:rPr>
          <w:rFonts w:cstheme="minorHAnsi"/>
          <w:b/>
        </w:rPr>
      </w:pPr>
      <w:r w:rsidRPr="008B1000">
        <w:rPr>
          <w:rFonts w:cstheme="minorHAnsi"/>
        </w:rPr>
        <w:t>-</w:t>
      </w:r>
      <w:r w:rsidRPr="008B1000">
        <w:rPr>
          <w:rFonts w:cstheme="minorHAnsi"/>
        </w:rPr>
        <w:tab/>
      </w:r>
      <w:r w:rsidRPr="008B1000">
        <w:rPr>
          <w:rFonts w:cstheme="minorHAnsi"/>
          <w:b/>
        </w:rPr>
        <w:t xml:space="preserve">Impacto Social de la intervención </w:t>
      </w:r>
    </w:p>
    <w:p w14:paraId="63E6F93A" w14:textId="41B8B6F7" w:rsidR="00C27BE3" w:rsidRPr="008B1000" w:rsidRDefault="00F8645E" w:rsidP="00113F1D">
      <w:pPr>
        <w:spacing w:after="0" w:line="320" w:lineRule="exact"/>
        <w:ind w:left="1276" w:hanging="283"/>
        <w:rPr>
          <w:rFonts w:cstheme="minorHAnsi"/>
        </w:rPr>
      </w:pPr>
      <w:r w:rsidRPr="008B1000">
        <w:rPr>
          <w:rFonts w:cstheme="minorHAnsi"/>
        </w:rPr>
        <w:t>•</w:t>
      </w:r>
      <w:r w:rsidRPr="008B1000">
        <w:rPr>
          <w:rFonts w:cstheme="minorHAnsi"/>
        </w:rPr>
        <w:tab/>
      </w:r>
      <w:r w:rsidR="00CD6C0A" w:rsidRPr="008B1000">
        <w:rPr>
          <w:rFonts w:cstheme="minorHAnsi"/>
        </w:rPr>
        <w:t>Evaluación y d</w:t>
      </w:r>
      <w:r w:rsidRPr="008B1000">
        <w:rPr>
          <w:rFonts w:cstheme="minorHAnsi"/>
        </w:rPr>
        <w:t>ifusión de alcances</w:t>
      </w:r>
    </w:p>
    <w:p w14:paraId="6650053C" w14:textId="77777777" w:rsidR="00EB7110" w:rsidRPr="008B1000" w:rsidRDefault="00EB7110" w:rsidP="002070CE">
      <w:pPr>
        <w:spacing w:after="0" w:line="200" w:lineRule="exact"/>
        <w:ind w:left="709" w:hanging="284"/>
        <w:rPr>
          <w:rFonts w:cstheme="minorHAnsi"/>
        </w:rPr>
      </w:pPr>
    </w:p>
    <w:p w14:paraId="71931912" w14:textId="77777777" w:rsidR="00DA5D15" w:rsidRPr="008B1000" w:rsidRDefault="00DA5D15" w:rsidP="00B36E4E">
      <w:pPr>
        <w:spacing w:after="0" w:line="320" w:lineRule="exact"/>
        <w:ind w:left="567" w:hanging="283"/>
        <w:rPr>
          <w:rFonts w:cstheme="minorHAnsi"/>
          <w:b/>
          <w:bCs/>
        </w:rPr>
      </w:pPr>
    </w:p>
    <w:p w14:paraId="2F230DE1" w14:textId="77777777" w:rsidR="00DA5D15" w:rsidRPr="008B1000" w:rsidRDefault="00DA5D15" w:rsidP="00B36E4E">
      <w:pPr>
        <w:spacing w:after="0" w:line="320" w:lineRule="exact"/>
        <w:ind w:left="567" w:hanging="283"/>
        <w:rPr>
          <w:rFonts w:cstheme="minorHAnsi"/>
          <w:b/>
          <w:bCs/>
        </w:rPr>
      </w:pPr>
    </w:p>
    <w:p w14:paraId="18B88017" w14:textId="3335B9BB" w:rsidR="00733460" w:rsidRPr="008B1000" w:rsidRDefault="00C252C6" w:rsidP="003D3515">
      <w:pPr>
        <w:spacing w:after="0" w:line="320" w:lineRule="exact"/>
        <w:ind w:left="567" w:hanging="425"/>
        <w:rPr>
          <w:rFonts w:cstheme="minorHAnsi"/>
          <w:b/>
          <w:bCs/>
        </w:rPr>
      </w:pPr>
      <w:r w:rsidRPr="008B1000">
        <w:rPr>
          <w:rFonts w:cstheme="minorHAnsi"/>
          <w:b/>
          <w:bCs/>
        </w:rPr>
        <w:t>IV</w:t>
      </w:r>
      <w:r w:rsidRPr="008B1000">
        <w:rPr>
          <w:rFonts w:cstheme="minorHAnsi"/>
        </w:rPr>
        <w:t xml:space="preserve">. </w:t>
      </w:r>
      <w:r w:rsidRPr="008B1000">
        <w:rPr>
          <w:rFonts w:cstheme="minorHAnsi"/>
          <w:b/>
          <w:bCs/>
        </w:rPr>
        <w:t>Selección de Indicadores validados a fin de tener resultados comparativos a nivel global</w:t>
      </w:r>
    </w:p>
    <w:p w14:paraId="185881BD" w14:textId="0511A345" w:rsidR="009C50D3" w:rsidRPr="008B1000" w:rsidRDefault="009C50D3" w:rsidP="00B36E4E">
      <w:pPr>
        <w:pStyle w:val="Prrafodelista"/>
        <w:numPr>
          <w:ilvl w:val="0"/>
          <w:numId w:val="6"/>
        </w:numPr>
        <w:spacing w:after="0" w:line="320" w:lineRule="exact"/>
        <w:ind w:left="993" w:hanging="284"/>
        <w:rPr>
          <w:rFonts w:cstheme="minorHAnsi"/>
          <w:i/>
          <w:iCs/>
        </w:rPr>
      </w:pPr>
      <w:r w:rsidRPr="008B1000">
        <w:rPr>
          <w:rFonts w:cstheme="minorHAnsi"/>
        </w:rPr>
        <w:t>Factibilidad e</w:t>
      </w:r>
      <w:r w:rsidRPr="008B1000">
        <w:rPr>
          <w:rFonts w:cstheme="minorHAnsi"/>
          <w:i/>
          <w:iCs/>
        </w:rPr>
        <w:t xml:space="preserve"> </w:t>
      </w:r>
      <w:r w:rsidRPr="008B1000">
        <w:rPr>
          <w:rFonts w:cstheme="minorHAnsi"/>
        </w:rPr>
        <w:t xml:space="preserve">Implementación </w:t>
      </w:r>
    </w:p>
    <w:p w14:paraId="44F0C408" w14:textId="78450B5B" w:rsidR="00A75B5C" w:rsidRPr="008B1000" w:rsidRDefault="00A75B5C" w:rsidP="00B36E4E">
      <w:pPr>
        <w:pStyle w:val="Prrafodelista"/>
        <w:numPr>
          <w:ilvl w:val="0"/>
          <w:numId w:val="11"/>
        </w:numPr>
        <w:spacing w:after="0" w:line="320" w:lineRule="exact"/>
        <w:ind w:left="993" w:hanging="284"/>
        <w:rPr>
          <w:rFonts w:cstheme="minorHAnsi"/>
        </w:rPr>
      </w:pPr>
      <w:r w:rsidRPr="008B1000">
        <w:rPr>
          <w:rFonts w:cstheme="minorHAnsi"/>
        </w:rPr>
        <w:t>Resultados</w:t>
      </w:r>
      <w:r w:rsidR="00EB7110" w:rsidRPr="008B1000">
        <w:rPr>
          <w:rFonts w:cstheme="minorHAnsi"/>
        </w:rPr>
        <w:t>, Efectos e I</w:t>
      </w:r>
      <w:r w:rsidRPr="008B1000">
        <w:rPr>
          <w:rFonts w:cstheme="minorHAnsi"/>
        </w:rPr>
        <w:t>mpacto</w:t>
      </w:r>
    </w:p>
    <w:p w14:paraId="4FE9DE0D" w14:textId="75CA0302" w:rsidR="00A75B5C" w:rsidRPr="008B1000" w:rsidRDefault="00EB7110" w:rsidP="00B36E4E">
      <w:pPr>
        <w:pStyle w:val="Prrafodelista"/>
        <w:numPr>
          <w:ilvl w:val="0"/>
          <w:numId w:val="11"/>
        </w:numPr>
        <w:spacing w:after="0" w:line="320" w:lineRule="exact"/>
        <w:ind w:left="993" w:hanging="284"/>
        <w:rPr>
          <w:rFonts w:cstheme="minorHAnsi"/>
        </w:rPr>
      </w:pPr>
      <w:r w:rsidRPr="008B1000">
        <w:rPr>
          <w:rFonts w:cstheme="minorHAnsi"/>
        </w:rPr>
        <w:t>Selección de Instrumentos de medición</w:t>
      </w:r>
      <w:r w:rsidRPr="008B1000">
        <w:rPr>
          <w:rFonts w:cstheme="minorHAnsi"/>
          <w:b/>
          <w:bCs/>
        </w:rPr>
        <w:t xml:space="preserve"> </w:t>
      </w:r>
      <w:r w:rsidRPr="008B1000">
        <w:rPr>
          <w:rFonts w:cstheme="minorHAnsi"/>
          <w:i/>
          <w:iCs/>
        </w:rPr>
        <w:t>(</w:t>
      </w:r>
      <w:proofErr w:type="spellStart"/>
      <w:r w:rsidR="00A75B5C" w:rsidRPr="008B1000">
        <w:rPr>
          <w:rFonts w:cstheme="minorHAnsi"/>
          <w:i/>
          <w:iCs/>
        </w:rPr>
        <w:t>Test</w:t>
      </w:r>
      <w:r w:rsidR="00D14CBA" w:rsidRPr="008B1000">
        <w:rPr>
          <w:rFonts w:cstheme="minorHAnsi"/>
          <w:i/>
          <w:iCs/>
        </w:rPr>
        <w:t>’</w:t>
      </w:r>
      <w:r w:rsidR="00A75B5C" w:rsidRPr="008B1000">
        <w:rPr>
          <w:rFonts w:cstheme="minorHAnsi"/>
          <w:i/>
          <w:iCs/>
        </w:rPr>
        <w:t>s</w:t>
      </w:r>
      <w:proofErr w:type="spellEnd"/>
      <w:r w:rsidR="00A75B5C" w:rsidRPr="008B1000">
        <w:rPr>
          <w:rFonts w:cstheme="minorHAnsi"/>
          <w:i/>
          <w:iCs/>
        </w:rPr>
        <w:t xml:space="preserve"> de uso generalizado e i</w:t>
      </w:r>
      <w:r w:rsidR="00733460" w:rsidRPr="008B1000">
        <w:rPr>
          <w:rFonts w:cstheme="minorHAnsi"/>
          <w:i/>
          <w:iCs/>
        </w:rPr>
        <w:t>ndicadores validados</w:t>
      </w:r>
      <w:r w:rsidRPr="008B1000">
        <w:rPr>
          <w:rFonts w:cstheme="minorHAnsi"/>
          <w:i/>
          <w:iCs/>
        </w:rPr>
        <w:t>)</w:t>
      </w:r>
      <w:r w:rsidR="00733460" w:rsidRPr="008B1000">
        <w:rPr>
          <w:rFonts w:cstheme="minorHAnsi"/>
        </w:rPr>
        <w:t xml:space="preserve"> </w:t>
      </w:r>
    </w:p>
    <w:p w14:paraId="71F8C4D5" w14:textId="72AB27D4" w:rsidR="00A75B5C" w:rsidRPr="008B1000" w:rsidRDefault="00251988" w:rsidP="00B36E4E">
      <w:pPr>
        <w:pStyle w:val="Prrafodelista"/>
        <w:numPr>
          <w:ilvl w:val="0"/>
          <w:numId w:val="11"/>
        </w:numPr>
        <w:spacing w:after="0" w:line="320" w:lineRule="exact"/>
        <w:ind w:left="993" w:hanging="284"/>
        <w:rPr>
          <w:rFonts w:cstheme="minorHAnsi"/>
        </w:rPr>
      </w:pPr>
      <w:r w:rsidRPr="008B1000">
        <w:rPr>
          <w:rFonts w:cstheme="minorHAnsi"/>
        </w:rPr>
        <w:t>Desarrollo de un p</w:t>
      </w:r>
      <w:r w:rsidR="009C50D3" w:rsidRPr="008B1000">
        <w:rPr>
          <w:rFonts w:cstheme="minorHAnsi"/>
        </w:rPr>
        <w:t>lan de monitoreo</w:t>
      </w:r>
      <w:r w:rsidRPr="008B1000">
        <w:rPr>
          <w:rFonts w:cstheme="minorHAnsi"/>
        </w:rPr>
        <w:t>,</w:t>
      </w:r>
      <w:r w:rsidR="00590662" w:rsidRPr="008B1000">
        <w:rPr>
          <w:rFonts w:cstheme="minorHAnsi"/>
        </w:rPr>
        <w:t xml:space="preserve"> </w:t>
      </w:r>
      <w:r w:rsidR="009C50D3" w:rsidRPr="008B1000">
        <w:rPr>
          <w:rFonts w:cstheme="minorHAnsi"/>
        </w:rPr>
        <w:t>evaluación de impacto</w:t>
      </w:r>
      <w:r w:rsidRPr="008B1000">
        <w:rPr>
          <w:rFonts w:cstheme="minorHAnsi"/>
        </w:rPr>
        <w:t xml:space="preserve"> y potencial escalamiento</w:t>
      </w:r>
      <w:r w:rsidR="00590662" w:rsidRPr="008B1000">
        <w:rPr>
          <w:rFonts w:cstheme="minorHAnsi"/>
        </w:rPr>
        <w:t xml:space="preserve"> </w:t>
      </w:r>
    </w:p>
    <w:p w14:paraId="5FEAFBAD" w14:textId="2368E2AF" w:rsidR="00251988" w:rsidRPr="008B1000" w:rsidRDefault="00251988" w:rsidP="003D3515">
      <w:pPr>
        <w:pStyle w:val="Prrafodelista"/>
        <w:numPr>
          <w:ilvl w:val="0"/>
          <w:numId w:val="11"/>
        </w:numPr>
        <w:spacing w:after="0" w:line="300" w:lineRule="exact"/>
        <w:ind w:left="993" w:hanging="284"/>
        <w:rPr>
          <w:rFonts w:cstheme="minorHAnsi"/>
        </w:rPr>
      </w:pPr>
      <w:r w:rsidRPr="008B1000">
        <w:rPr>
          <w:rFonts w:cstheme="minorHAnsi"/>
        </w:rPr>
        <w:t xml:space="preserve">Vinculación, </w:t>
      </w:r>
      <w:r w:rsidR="00357546" w:rsidRPr="008B1000">
        <w:rPr>
          <w:rFonts w:cstheme="minorHAnsi"/>
        </w:rPr>
        <w:t>capacidad de las organizaciones,</w:t>
      </w:r>
      <w:r w:rsidR="00357546" w:rsidRPr="008B1000" w:rsidDel="00251988">
        <w:rPr>
          <w:rFonts w:cstheme="minorHAnsi"/>
        </w:rPr>
        <w:t xml:space="preserve"> </w:t>
      </w:r>
      <w:r w:rsidRPr="008B1000">
        <w:rPr>
          <w:rFonts w:cstheme="minorHAnsi"/>
        </w:rPr>
        <w:t xml:space="preserve">trabajo colaborativo, estructura </w:t>
      </w:r>
      <w:r w:rsidR="00BB5E90" w:rsidRPr="008B1000">
        <w:rPr>
          <w:rFonts w:cstheme="minorHAnsi"/>
        </w:rPr>
        <w:t>financiera y</w:t>
      </w:r>
      <w:r w:rsidRPr="008B1000">
        <w:rPr>
          <w:rFonts w:cstheme="minorHAnsi"/>
        </w:rPr>
        <w:t xml:space="preserve"> sustentabilidad.</w:t>
      </w:r>
    </w:p>
    <w:p w14:paraId="6B6ECA7B" w14:textId="77777777" w:rsidR="00251988" w:rsidRPr="008B1000" w:rsidRDefault="00251988" w:rsidP="002070CE">
      <w:pPr>
        <w:spacing w:after="0" w:line="200" w:lineRule="exact"/>
        <w:ind w:left="142"/>
        <w:rPr>
          <w:rFonts w:cstheme="minorHAnsi"/>
        </w:rPr>
      </w:pPr>
    </w:p>
    <w:p w14:paraId="713DA455" w14:textId="1EBAC4D6" w:rsidR="00F8645E" w:rsidRPr="008B1000" w:rsidRDefault="007F3C15" w:rsidP="00B36E4E">
      <w:pPr>
        <w:spacing w:after="0" w:line="320" w:lineRule="exact"/>
        <w:ind w:left="142"/>
        <w:rPr>
          <w:rFonts w:cstheme="minorHAnsi"/>
        </w:rPr>
      </w:pPr>
      <w:r w:rsidRPr="008B1000">
        <w:rPr>
          <w:rFonts w:cstheme="minorHAnsi"/>
          <w:b/>
          <w:bCs/>
        </w:rPr>
        <w:t>V</w:t>
      </w:r>
      <w:r w:rsidR="00F8645E" w:rsidRPr="008B1000">
        <w:rPr>
          <w:rFonts w:cstheme="minorHAnsi"/>
        </w:rPr>
        <w:t xml:space="preserve">. </w:t>
      </w:r>
      <w:r w:rsidR="00F8645E" w:rsidRPr="008B1000">
        <w:rPr>
          <w:rFonts w:cstheme="minorHAnsi"/>
          <w:b/>
        </w:rPr>
        <w:t xml:space="preserve">Dudas generales </w:t>
      </w:r>
      <w:r w:rsidR="00234B2C" w:rsidRPr="008B1000">
        <w:rPr>
          <w:rFonts w:cstheme="minorHAnsi"/>
          <w:b/>
        </w:rPr>
        <w:t xml:space="preserve">en relación </w:t>
      </w:r>
      <w:r w:rsidR="00F8645E" w:rsidRPr="008B1000">
        <w:rPr>
          <w:rFonts w:cstheme="minorHAnsi"/>
          <w:b/>
        </w:rPr>
        <w:t xml:space="preserve">con </w:t>
      </w:r>
      <w:r w:rsidR="00234B2C" w:rsidRPr="008B1000">
        <w:rPr>
          <w:rFonts w:cstheme="minorHAnsi"/>
          <w:b/>
        </w:rPr>
        <w:t>la Pla</w:t>
      </w:r>
      <w:r w:rsidR="00FC7B98" w:rsidRPr="008B1000">
        <w:rPr>
          <w:rFonts w:cstheme="minorHAnsi"/>
          <w:b/>
        </w:rPr>
        <w:t xml:space="preserve">neación Estratégica con Enfoque de </w:t>
      </w:r>
      <w:r w:rsidR="00F60EB1" w:rsidRPr="008B1000">
        <w:rPr>
          <w:rFonts w:cstheme="minorHAnsi"/>
          <w:b/>
        </w:rPr>
        <w:t>Teoría del Cambio</w:t>
      </w:r>
      <w:r w:rsidR="00762856" w:rsidRPr="008B1000">
        <w:rPr>
          <w:rFonts w:cstheme="minorHAnsi"/>
        </w:rPr>
        <w:t>.</w:t>
      </w:r>
    </w:p>
    <w:p w14:paraId="0D78B308" w14:textId="5625A9E4" w:rsidR="00F463B6" w:rsidRPr="008B1000" w:rsidRDefault="008C5BFF" w:rsidP="00B36E4E">
      <w:pPr>
        <w:spacing w:after="0" w:line="320" w:lineRule="exact"/>
        <w:ind w:left="426"/>
        <w:jc w:val="both"/>
        <w:rPr>
          <w:rFonts w:cstheme="minorHAnsi"/>
        </w:rPr>
      </w:pPr>
      <w:r w:rsidRPr="008B1000">
        <w:rPr>
          <w:rFonts w:cstheme="minorHAnsi"/>
        </w:rPr>
        <w:t>I</w:t>
      </w:r>
      <w:r w:rsidR="00762856" w:rsidRPr="008B1000">
        <w:rPr>
          <w:rFonts w:cstheme="minorHAnsi"/>
        </w:rPr>
        <w:t>mpartid</w:t>
      </w:r>
      <w:r w:rsidR="007B1FEB" w:rsidRPr="008B1000">
        <w:rPr>
          <w:rFonts w:cstheme="minorHAnsi"/>
        </w:rPr>
        <w:t>a la primera fase d</w:t>
      </w:r>
      <w:r w:rsidR="00762856" w:rsidRPr="008B1000">
        <w:rPr>
          <w:rFonts w:cstheme="minorHAnsi"/>
        </w:rPr>
        <w:t xml:space="preserve">el Taller, los representantes capacitados, </w:t>
      </w:r>
      <w:r w:rsidR="00DE15D5" w:rsidRPr="008B1000">
        <w:rPr>
          <w:rFonts w:cstheme="minorHAnsi"/>
        </w:rPr>
        <w:t>contarán</w:t>
      </w:r>
      <w:r w:rsidR="00762856" w:rsidRPr="008B1000">
        <w:rPr>
          <w:rFonts w:cstheme="minorHAnsi"/>
        </w:rPr>
        <w:t xml:space="preserve"> con</w:t>
      </w:r>
      <w:r w:rsidR="00D71FCA" w:rsidRPr="008B1000">
        <w:rPr>
          <w:rFonts w:cstheme="minorHAnsi"/>
        </w:rPr>
        <w:t xml:space="preserve"> un </w:t>
      </w:r>
      <w:r w:rsidR="006129AB" w:rsidRPr="008B1000">
        <w:rPr>
          <w:rFonts w:cstheme="minorHAnsi"/>
        </w:rPr>
        <w:t>periodo</w:t>
      </w:r>
      <w:r w:rsidR="00D71FCA" w:rsidRPr="008B1000">
        <w:rPr>
          <w:rFonts w:cstheme="minorHAnsi"/>
        </w:rPr>
        <w:t xml:space="preserve"> de</w:t>
      </w:r>
      <w:r w:rsidR="00762856" w:rsidRPr="008B1000">
        <w:rPr>
          <w:rFonts w:cstheme="minorHAnsi"/>
        </w:rPr>
        <w:t xml:space="preserve"> </w:t>
      </w:r>
      <w:r w:rsidR="005F52E7" w:rsidRPr="008B1000">
        <w:rPr>
          <w:rFonts w:cstheme="minorHAnsi"/>
        </w:rPr>
        <w:t xml:space="preserve">tres </w:t>
      </w:r>
      <w:r w:rsidR="00762856" w:rsidRPr="008B1000">
        <w:rPr>
          <w:rFonts w:cstheme="minorHAnsi"/>
        </w:rPr>
        <w:t>meses,</w:t>
      </w:r>
      <w:r w:rsidR="00B97D2A" w:rsidRPr="008B1000">
        <w:rPr>
          <w:rFonts w:cstheme="minorHAnsi"/>
        </w:rPr>
        <w:t xml:space="preserve"> </w:t>
      </w:r>
      <w:r w:rsidR="00762856" w:rsidRPr="008B1000">
        <w:rPr>
          <w:rFonts w:cstheme="minorHAnsi"/>
        </w:rPr>
        <w:t xml:space="preserve">para aplicar </w:t>
      </w:r>
      <w:r w:rsidR="000934D5" w:rsidRPr="008B1000">
        <w:rPr>
          <w:rFonts w:cstheme="minorHAnsi"/>
        </w:rPr>
        <w:t xml:space="preserve">de forma participativa </w:t>
      </w:r>
      <w:r w:rsidR="004D222D" w:rsidRPr="008B1000">
        <w:rPr>
          <w:rFonts w:cstheme="minorHAnsi"/>
        </w:rPr>
        <w:t xml:space="preserve">la </w:t>
      </w:r>
      <w:r w:rsidR="00ED45F0" w:rsidRPr="008B1000">
        <w:rPr>
          <w:rFonts w:cstheme="minorHAnsi"/>
        </w:rPr>
        <w:t>M</w:t>
      </w:r>
      <w:r w:rsidR="004D222D" w:rsidRPr="008B1000">
        <w:rPr>
          <w:rFonts w:cstheme="minorHAnsi"/>
        </w:rPr>
        <w:t>etodología de</w:t>
      </w:r>
      <w:r w:rsidR="00776FBC" w:rsidRPr="008B1000">
        <w:rPr>
          <w:rFonts w:cstheme="minorHAnsi"/>
        </w:rPr>
        <w:t xml:space="preserve"> </w:t>
      </w:r>
      <w:r w:rsidR="00F60EB1" w:rsidRPr="008B1000">
        <w:rPr>
          <w:rFonts w:cstheme="minorHAnsi"/>
        </w:rPr>
        <w:t>Teoría del Cambio</w:t>
      </w:r>
      <w:r w:rsidR="004D222D" w:rsidRPr="008B1000">
        <w:rPr>
          <w:rFonts w:cstheme="minorHAnsi"/>
        </w:rPr>
        <w:t xml:space="preserve"> en sus</w:t>
      </w:r>
      <w:r w:rsidR="00762856" w:rsidRPr="008B1000">
        <w:rPr>
          <w:rFonts w:cstheme="minorHAnsi"/>
        </w:rPr>
        <w:t xml:space="preserve"> </w:t>
      </w:r>
      <w:r w:rsidR="00720C69" w:rsidRPr="008B1000">
        <w:rPr>
          <w:rFonts w:cstheme="minorHAnsi"/>
        </w:rPr>
        <w:t xml:space="preserve">respectivas </w:t>
      </w:r>
      <w:r w:rsidR="00762856" w:rsidRPr="008B1000">
        <w:rPr>
          <w:rFonts w:cstheme="minorHAnsi"/>
        </w:rPr>
        <w:t>organizaciones,</w:t>
      </w:r>
      <w:r w:rsidR="007B1FEB" w:rsidRPr="008B1000">
        <w:rPr>
          <w:rFonts w:cstheme="minorHAnsi"/>
        </w:rPr>
        <w:t xml:space="preserve"> </w:t>
      </w:r>
      <w:r w:rsidR="006E5F4D" w:rsidRPr="008B1000">
        <w:rPr>
          <w:rFonts w:cstheme="minorHAnsi"/>
        </w:rPr>
        <w:t>cumpl</w:t>
      </w:r>
      <w:r w:rsidR="00196B3D" w:rsidRPr="008B1000">
        <w:rPr>
          <w:rFonts w:cstheme="minorHAnsi"/>
        </w:rPr>
        <w:t>ir</w:t>
      </w:r>
      <w:r w:rsidR="006E5F4D" w:rsidRPr="008B1000">
        <w:rPr>
          <w:rFonts w:cstheme="minorHAnsi"/>
        </w:rPr>
        <w:t xml:space="preserve"> con su cronograma y</w:t>
      </w:r>
      <w:r w:rsidR="005F52E7" w:rsidRPr="008B1000">
        <w:rPr>
          <w:rFonts w:cstheme="minorHAnsi"/>
        </w:rPr>
        <w:t xml:space="preserve"> </w:t>
      </w:r>
      <w:r w:rsidR="00483334" w:rsidRPr="008B1000">
        <w:rPr>
          <w:rFonts w:cstheme="minorHAnsi"/>
        </w:rPr>
        <w:t>enviar</w:t>
      </w:r>
      <w:r w:rsidR="00E01477" w:rsidRPr="008B1000">
        <w:rPr>
          <w:rFonts w:cstheme="minorHAnsi"/>
        </w:rPr>
        <w:t xml:space="preserve"> sus anteproyectos con oportunidad, </w:t>
      </w:r>
      <w:r w:rsidR="007B1FEB" w:rsidRPr="008B1000">
        <w:rPr>
          <w:rFonts w:cstheme="minorHAnsi"/>
        </w:rPr>
        <w:t>p</w:t>
      </w:r>
      <w:r w:rsidR="00483334" w:rsidRPr="008B1000">
        <w:rPr>
          <w:rFonts w:cstheme="minorHAnsi"/>
        </w:rPr>
        <w:t>ara</w:t>
      </w:r>
      <w:r w:rsidR="007B1FEB" w:rsidRPr="008B1000">
        <w:rPr>
          <w:rFonts w:cstheme="minorHAnsi"/>
        </w:rPr>
        <w:t xml:space="preserve"> participar en la segunda fase del Taller, la cual se desarrollará en </w:t>
      </w:r>
      <w:r w:rsidR="005D6C1F" w:rsidRPr="008B1000">
        <w:rPr>
          <w:rFonts w:cstheme="minorHAnsi"/>
        </w:rPr>
        <w:t xml:space="preserve">septiembre / </w:t>
      </w:r>
      <w:r w:rsidR="007B1FEB" w:rsidRPr="008B1000">
        <w:rPr>
          <w:rFonts w:cstheme="minorHAnsi"/>
        </w:rPr>
        <w:t>octubre</w:t>
      </w:r>
      <w:r w:rsidR="00744099" w:rsidRPr="008B1000">
        <w:rPr>
          <w:rFonts w:cstheme="minorHAnsi"/>
        </w:rPr>
        <w:t>.</w:t>
      </w:r>
    </w:p>
    <w:p w14:paraId="4AA49886" w14:textId="77777777" w:rsidR="00357546" w:rsidRPr="008B1000" w:rsidRDefault="00357546" w:rsidP="00732E1E">
      <w:pPr>
        <w:spacing w:after="0" w:line="160" w:lineRule="exact"/>
        <w:ind w:left="142"/>
        <w:jc w:val="both"/>
        <w:rPr>
          <w:rFonts w:cstheme="minorHAnsi"/>
          <w:b/>
          <w:u w:val="single"/>
        </w:rPr>
      </w:pPr>
    </w:p>
    <w:p w14:paraId="2D05E825" w14:textId="6FA1F5AC" w:rsidR="00F86E17" w:rsidRPr="008B1000" w:rsidRDefault="00F86E17" w:rsidP="00732E1E">
      <w:pPr>
        <w:spacing w:after="0" w:line="320" w:lineRule="exact"/>
        <w:ind w:left="426"/>
        <w:jc w:val="both"/>
        <w:rPr>
          <w:rFonts w:cstheme="minorHAnsi"/>
        </w:rPr>
      </w:pPr>
      <w:r w:rsidRPr="008B1000">
        <w:rPr>
          <w:rFonts w:cstheme="minorHAnsi"/>
        </w:rPr>
        <w:t xml:space="preserve">Después de los talleres o </w:t>
      </w:r>
      <w:r w:rsidR="00483334" w:rsidRPr="008B1000">
        <w:rPr>
          <w:rFonts w:cstheme="minorHAnsi"/>
        </w:rPr>
        <w:t xml:space="preserve">el </w:t>
      </w:r>
      <w:r w:rsidRPr="008B1000">
        <w:rPr>
          <w:rFonts w:cstheme="minorHAnsi"/>
        </w:rPr>
        <w:t xml:space="preserve">curso en línea pueden participar en las Sesiones Sincrónicas de Reforzamiento, que ayudarán a entender, practicar la metodología y reforzar habilidades adquiridas para formular </w:t>
      </w:r>
      <w:r w:rsidR="009507C3" w:rsidRPr="008B1000">
        <w:rPr>
          <w:rFonts w:cstheme="minorHAnsi"/>
        </w:rPr>
        <w:t xml:space="preserve">sus </w:t>
      </w:r>
      <w:r w:rsidRPr="008B1000">
        <w:rPr>
          <w:rFonts w:cstheme="minorHAnsi"/>
        </w:rPr>
        <w:t xml:space="preserve">proyectos. Las sesiones sincrónicas se realizarán, los miércoles </w:t>
      </w:r>
      <w:r w:rsidR="002D18C5" w:rsidRPr="008B1000">
        <w:rPr>
          <w:rFonts w:cstheme="minorHAnsi"/>
        </w:rPr>
        <w:t>20 y 27</w:t>
      </w:r>
      <w:r w:rsidR="002D18C5">
        <w:rPr>
          <w:rFonts w:cstheme="minorHAnsi"/>
        </w:rPr>
        <w:t xml:space="preserve"> </w:t>
      </w:r>
      <w:r w:rsidRPr="008B1000">
        <w:rPr>
          <w:rFonts w:cstheme="minorHAnsi"/>
        </w:rPr>
        <w:t>de agosto, 3</w:t>
      </w:r>
      <w:r w:rsidR="00D354B8" w:rsidRPr="008B1000">
        <w:rPr>
          <w:rFonts w:cstheme="minorHAnsi"/>
        </w:rPr>
        <w:t xml:space="preserve"> y </w:t>
      </w:r>
      <w:r w:rsidR="009B4E04" w:rsidRPr="008B1000">
        <w:rPr>
          <w:rFonts w:cstheme="minorHAnsi"/>
        </w:rPr>
        <w:t>1</w:t>
      </w:r>
      <w:r w:rsidR="00D354B8" w:rsidRPr="008B1000">
        <w:rPr>
          <w:rFonts w:cstheme="minorHAnsi"/>
        </w:rPr>
        <w:t>0</w:t>
      </w:r>
      <w:r w:rsidR="009B4E04" w:rsidRPr="008B1000">
        <w:rPr>
          <w:rFonts w:cstheme="minorHAnsi"/>
        </w:rPr>
        <w:t xml:space="preserve"> de septiembre</w:t>
      </w:r>
      <w:r w:rsidR="00441C00" w:rsidRPr="008B1000">
        <w:rPr>
          <w:rFonts w:cstheme="minorHAnsi"/>
        </w:rPr>
        <w:t xml:space="preserve"> 2025</w:t>
      </w:r>
      <w:r w:rsidRPr="008B1000">
        <w:rPr>
          <w:rFonts w:cstheme="minorHAnsi"/>
        </w:rPr>
        <w:t xml:space="preserve">, </w:t>
      </w:r>
      <w:r w:rsidR="00E96405" w:rsidRPr="008B1000">
        <w:rPr>
          <w:rFonts w:cstheme="minorHAnsi"/>
        </w:rPr>
        <w:t xml:space="preserve">por </w:t>
      </w:r>
      <w:r w:rsidRPr="008B1000">
        <w:rPr>
          <w:rFonts w:cstheme="minorHAnsi"/>
        </w:rPr>
        <w:t xml:space="preserve">tres horas cada una, de 9:00 am a 12:00 pm. Las consultas asincrónicas vía correo electrónico, referidas al tema </w:t>
      </w:r>
      <w:r w:rsidR="00EE72D7" w:rsidRPr="008B1000">
        <w:rPr>
          <w:rFonts w:cstheme="minorHAnsi"/>
        </w:rPr>
        <w:t>de</w:t>
      </w:r>
      <w:r w:rsidRPr="008B1000">
        <w:rPr>
          <w:rFonts w:cstheme="minorHAnsi"/>
        </w:rPr>
        <w:t xml:space="preserve"> esa semana, podrán realizarse durante todo agosto. </w:t>
      </w:r>
      <w:r w:rsidR="00EE72D7" w:rsidRPr="008B1000">
        <w:rPr>
          <w:rFonts w:cstheme="minorHAnsi"/>
        </w:rPr>
        <w:t xml:space="preserve">No </w:t>
      </w:r>
      <w:r w:rsidRPr="008B1000">
        <w:rPr>
          <w:rFonts w:cstheme="minorHAnsi"/>
        </w:rPr>
        <w:t xml:space="preserve">requieren registro previo. </w:t>
      </w:r>
    </w:p>
    <w:p w14:paraId="56A7A530" w14:textId="77777777" w:rsidR="00F86E17" w:rsidRPr="008B1000" w:rsidRDefault="00F86E17" w:rsidP="002070CE">
      <w:pPr>
        <w:spacing w:after="0" w:line="200" w:lineRule="exact"/>
        <w:ind w:left="142"/>
        <w:jc w:val="both"/>
        <w:rPr>
          <w:rFonts w:cstheme="minorHAnsi"/>
        </w:rPr>
      </w:pPr>
    </w:p>
    <w:p w14:paraId="4AE44388" w14:textId="0EED8F71" w:rsidR="00253E15" w:rsidRPr="008B1000" w:rsidRDefault="00796814" w:rsidP="00B36E4E">
      <w:pPr>
        <w:spacing w:after="0" w:line="320" w:lineRule="exact"/>
        <w:ind w:left="142"/>
        <w:jc w:val="both"/>
        <w:rPr>
          <w:rFonts w:cstheme="minorHAnsi"/>
          <w:b/>
          <w:u w:val="single"/>
        </w:rPr>
      </w:pPr>
      <w:r w:rsidRPr="008B1000">
        <w:rPr>
          <w:rFonts w:cstheme="minorHAnsi"/>
          <w:b/>
          <w:u w:val="single"/>
        </w:rPr>
        <w:t xml:space="preserve">TEMARIO de la segunda fase </w:t>
      </w:r>
    </w:p>
    <w:p w14:paraId="005AB297" w14:textId="77777777" w:rsidR="00270760" w:rsidRPr="008B1000" w:rsidRDefault="00270760" w:rsidP="006F19A6">
      <w:pPr>
        <w:spacing w:after="0" w:line="160" w:lineRule="exact"/>
        <w:ind w:left="142"/>
        <w:jc w:val="both"/>
        <w:rPr>
          <w:rFonts w:cstheme="minorHAnsi"/>
          <w:b/>
          <w:u w:val="single"/>
        </w:rPr>
      </w:pPr>
    </w:p>
    <w:p w14:paraId="221AA22F" w14:textId="0FCB7C9B" w:rsidR="00253E15" w:rsidRPr="008B1000" w:rsidRDefault="007B1FEB" w:rsidP="007F1624">
      <w:pPr>
        <w:spacing w:after="0" w:line="320" w:lineRule="exact"/>
        <w:ind w:left="567" w:hanging="425"/>
        <w:jc w:val="both"/>
        <w:rPr>
          <w:rFonts w:cstheme="minorHAnsi"/>
        </w:rPr>
      </w:pPr>
      <w:r w:rsidRPr="008B1000">
        <w:rPr>
          <w:rFonts w:cstheme="minorHAnsi"/>
          <w:b/>
          <w:bCs/>
        </w:rPr>
        <w:t>V</w:t>
      </w:r>
      <w:r w:rsidR="00357546" w:rsidRPr="008B1000">
        <w:rPr>
          <w:rFonts w:cstheme="minorHAnsi"/>
          <w:b/>
          <w:bCs/>
        </w:rPr>
        <w:t>I</w:t>
      </w:r>
      <w:r w:rsidRPr="008B1000">
        <w:rPr>
          <w:rFonts w:cstheme="minorHAnsi"/>
        </w:rPr>
        <w:t xml:space="preserve">. </w:t>
      </w:r>
      <w:r w:rsidR="004F4955" w:rsidRPr="008B1000">
        <w:rPr>
          <w:rFonts w:cstheme="minorHAnsi"/>
        </w:rPr>
        <w:tab/>
      </w:r>
      <w:r w:rsidRPr="008B1000">
        <w:rPr>
          <w:rFonts w:cstheme="minorHAnsi"/>
          <w:b/>
          <w:bCs/>
        </w:rPr>
        <w:t xml:space="preserve">Revisión </w:t>
      </w:r>
      <w:r w:rsidR="00A52A21" w:rsidRPr="008B1000">
        <w:rPr>
          <w:rFonts w:cstheme="minorHAnsi"/>
          <w:b/>
          <w:bCs/>
        </w:rPr>
        <w:t>grupal</w:t>
      </w:r>
      <w:r w:rsidR="00A52A21" w:rsidRPr="008B1000">
        <w:rPr>
          <w:rFonts w:cstheme="minorHAnsi"/>
        </w:rPr>
        <w:t xml:space="preserve"> </w:t>
      </w:r>
      <w:r w:rsidRPr="008B1000">
        <w:rPr>
          <w:rFonts w:cstheme="minorHAnsi"/>
        </w:rPr>
        <w:t xml:space="preserve">y </w:t>
      </w:r>
      <w:r w:rsidRPr="008B1000">
        <w:rPr>
          <w:rFonts w:cstheme="minorHAnsi"/>
          <w:b/>
          <w:bCs/>
        </w:rPr>
        <w:t>asesoría</w:t>
      </w:r>
      <w:r w:rsidRPr="008B1000">
        <w:rPr>
          <w:rFonts w:cstheme="minorHAnsi"/>
        </w:rPr>
        <w:t xml:space="preserve"> </w:t>
      </w:r>
      <w:r w:rsidR="00A52A21" w:rsidRPr="008B1000">
        <w:rPr>
          <w:rFonts w:cstheme="minorHAnsi"/>
        </w:rPr>
        <w:t>sobre</w:t>
      </w:r>
      <w:r w:rsidR="002C0D24" w:rsidRPr="008B1000">
        <w:rPr>
          <w:rFonts w:cstheme="minorHAnsi"/>
        </w:rPr>
        <w:t xml:space="preserve"> la</w:t>
      </w:r>
      <w:r w:rsidR="00796814" w:rsidRPr="008B1000">
        <w:rPr>
          <w:rFonts w:cstheme="minorHAnsi"/>
        </w:rPr>
        <w:t xml:space="preserve"> aplicación de</w:t>
      </w:r>
      <w:r w:rsidR="00CE388A" w:rsidRPr="008B1000">
        <w:rPr>
          <w:rFonts w:cstheme="minorHAnsi"/>
        </w:rPr>
        <w:t xml:space="preserve"> </w:t>
      </w:r>
      <w:r w:rsidR="00796814" w:rsidRPr="008B1000">
        <w:rPr>
          <w:rFonts w:cstheme="minorHAnsi"/>
        </w:rPr>
        <w:t>l</w:t>
      </w:r>
      <w:r w:rsidR="00CE388A" w:rsidRPr="008B1000">
        <w:rPr>
          <w:rFonts w:cstheme="minorHAnsi"/>
        </w:rPr>
        <w:t>a Teoría del Cambio</w:t>
      </w:r>
      <w:r w:rsidR="00796814" w:rsidRPr="008B1000">
        <w:rPr>
          <w:rFonts w:cstheme="minorHAnsi"/>
        </w:rPr>
        <w:t xml:space="preserve"> en l</w:t>
      </w:r>
      <w:r w:rsidRPr="008B1000">
        <w:rPr>
          <w:rFonts w:cstheme="minorHAnsi"/>
        </w:rPr>
        <w:t xml:space="preserve">os </w:t>
      </w:r>
      <w:r w:rsidR="00E01477" w:rsidRPr="008B1000">
        <w:rPr>
          <w:rFonts w:cstheme="minorHAnsi"/>
        </w:rPr>
        <w:t>ante</w:t>
      </w:r>
      <w:r w:rsidRPr="008B1000">
        <w:rPr>
          <w:rFonts w:cstheme="minorHAnsi"/>
        </w:rPr>
        <w:t>proyectos elaborados</w:t>
      </w:r>
      <w:r w:rsidR="002C0D24" w:rsidRPr="008B1000">
        <w:rPr>
          <w:rFonts w:cstheme="minorHAnsi"/>
        </w:rPr>
        <w:t xml:space="preserve"> y enviados con oportunidad</w:t>
      </w:r>
      <w:r w:rsidRPr="008B1000">
        <w:rPr>
          <w:rFonts w:cstheme="minorHAnsi"/>
        </w:rPr>
        <w:t xml:space="preserve">, a fin de </w:t>
      </w:r>
      <w:r w:rsidR="00C361CA" w:rsidRPr="008B1000">
        <w:rPr>
          <w:rFonts w:cstheme="minorHAnsi"/>
        </w:rPr>
        <w:t xml:space="preserve">identificar </w:t>
      </w:r>
      <w:r w:rsidR="00BB4953" w:rsidRPr="008B1000">
        <w:rPr>
          <w:rFonts w:cstheme="minorHAnsi"/>
        </w:rPr>
        <w:t>oportunidades de mejora y elevar</w:t>
      </w:r>
      <w:r w:rsidRPr="008B1000">
        <w:rPr>
          <w:rFonts w:cstheme="minorHAnsi"/>
        </w:rPr>
        <w:t xml:space="preserve"> la calidad de</w:t>
      </w:r>
      <w:r w:rsidR="00CE4218" w:rsidRPr="008B1000">
        <w:rPr>
          <w:rFonts w:cstheme="minorHAnsi"/>
        </w:rPr>
        <w:t xml:space="preserve"> su</w:t>
      </w:r>
      <w:r w:rsidRPr="008B1000">
        <w:rPr>
          <w:rFonts w:cstheme="minorHAnsi"/>
        </w:rPr>
        <w:t xml:space="preserve"> diseño</w:t>
      </w:r>
      <w:r w:rsidR="0003456B" w:rsidRPr="008B1000">
        <w:rPr>
          <w:rFonts w:cstheme="minorHAnsi"/>
        </w:rPr>
        <w:t>.</w:t>
      </w:r>
      <w:r w:rsidRPr="008B1000">
        <w:rPr>
          <w:rFonts w:cstheme="minorHAnsi"/>
        </w:rPr>
        <w:t xml:space="preserve"> </w:t>
      </w:r>
    </w:p>
    <w:p w14:paraId="6C48C6BA" w14:textId="77777777" w:rsidR="00357546" w:rsidRPr="008B1000" w:rsidRDefault="00357546" w:rsidP="00B7047D">
      <w:pPr>
        <w:spacing w:after="0" w:line="200" w:lineRule="exact"/>
        <w:ind w:left="142"/>
        <w:jc w:val="both"/>
        <w:rPr>
          <w:rFonts w:cstheme="minorHAnsi"/>
        </w:rPr>
      </w:pPr>
    </w:p>
    <w:p w14:paraId="64D64DA2" w14:textId="794C7463" w:rsidR="00F8645E" w:rsidRPr="008B1000" w:rsidRDefault="00F8645E" w:rsidP="00B36E4E">
      <w:pPr>
        <w:spacing w:after="0" w:line="320" w:lineRule="exact"/>
        <w:ind w:left="567" w:hanging="425"/>
        <w:jc w:val="both"/>
        <w:rPr>
          <w:rFonts w:cstheme="minorHAnsi"/>
        </w:rPr>
      </w:pPr>
      <w:r w:rsidRPr="008B1000">
        <w:rPr>
          <w:rFonts w:cstheme="minorHAnsi"/>
          <w:b/>
          <w:bCs/>
        </w:rPr>
        <w:t>V</w:t>
      </w:r>
      <w:r w:rsidR="004F7058" w:rsidRPr="008B1000">
        <w:rPr>
          <w:rFonts w:cstheme="minorHAnsi"/>
          <w:b/>
          <w:bCs/>
        </w:rPr>
        <w:t>I</w:t>
      </w:r>
      <w:r w:rsidR="0094036C" w:rsidRPr="008B1000">
        <w:rPr>
          <w:rFonts w:cstheme="minorHAnsi"/>
          <w:b/>
          <w:bCs/>
        </w:rPr>
        <w:t>I</w:t>
      </w:r>
      <w:r w:rsidRPr="008B1000">
        <w:rPr>
          <w:rFonts w:cstheme="minorHAnsi"/>
        </w:rPr>
        <w:t>.</w:t>
      </w:r>
      <w:r w:rsidR="004F4955" w:rsidRPr="008B1000">
        <w:rPr>
          <w:rFonts w:cstheme="minorHAnsi"/>
        </w:rPr>
        <w:tab/>
      </w:r>
      <w:r w:rsidRPr="008B1000">
        <w:rPr>
          <w:rFonts w:cstheme="minorHAnsi"/>
          <w:b/>
          <w:bCs/>
        </w:rPr>
        <w:t xml:space="preserve">Metodología </w:t>
      </w:r>
      <w:r w:rsidRPr="008B1000">
        <w:rPr>
          <w:rFonts w:cstheme="minorHAnsi"/>
        </w:rPr>
        <w:t xml:space="preserve">del </w:t>
      </w:r>
      <w:r w:rsidRPr="008B1000">
        <w:rPr>
          <w:rFonts w:cstheme="minorHAnsi"/>
          <w:b/>
          <w:bCs/>
        </w:rPr>
        <w:t xml:space="preserve">Retorno Social </w:t>
      </w:r>
      <w:r w:rsidRPr="008B1000">
        <w:rPr>
          <w:rFonts w:cstheme="minorHAnsi"/>
        </w:rPr>
        <w:t>de la</w:t>
      </w:r>
      <w:r w:rsidRPr="008B1000">
        <w:rPr>
          <w:rFonts w:cstheme="minorHAnsi"/>
          <w:b/>
          <w:bCs/>
        </w:rPr>
        <w:t xml:space="preserve"> Inversión</w:t>
      </w:r>
      <w:r w:rsidRPr="008B1000">
        <w:rPr>
          <w:rFonts w:cstheme="minorHAnsi"/>
        </w:rPr>
        <w:t xml:space="preserve"> </w:t>
      </w:r>
      <w:r w:rsidR="00A971E0" w:rsidRPr="008B1000">
        <w:rPr>
          <w:rFonts w:cstheme="minorHAnsi"/>
          <w:i/>
        </w:rPr>
        <w:t>(</w:t>
      </w:r>
      <w:r w:rsidRPr="008B1000">
        <w:rPr>
          <w:rFonts w:cstheme="minorHAnsi"/>
          <w:i/>
        </w:rPr>
        <w:t>RSI</w:t>
      </w:r>
      <w:r w:rsidR="00A971E0" w:rsidRPr="008B1000">
        <w:rPr>
          <w:rFonts w:cstheme="minorHAnsi"/>
          <w:i/>
        </w:rPr>
        <w:t>)</w:t>
      </w:r>
      <w:r w:rsidRPr="008B1000">
        <w:rPr>
          <w:rFonts w:cstheme="minorHAnsi"/>
        </w:rPr>
        <w:t xml:space="preserve"> </w:t>
      </w:r>
      <w:r w:rsidR="00053BC0" w:rsidRPr="008B1000">
        <w:rPr>
          <w:rFonts w:cstheme="minorHAnsi"/>
        </w:rPr>
        <w:t xml:space="preserve">impartido </w:t>
      </w:r>
      <w:r w:rsidR="00E01477" w:rsidRPr="008B1000">
        <w:rPr>
          <w:rFonts w:cstheme="minorHAnsi"/>
        </w:rPr>
        <w:t xml:space="preserve">por la </w:t>
      </w:r>
      <w:r w:rsidR="001C1B48" w:rsidRPr="008B1000">
        <w:rPr>
          <w:rFonts w:cstheme="minorHAnsi"/>
          <w:b/>
          <w:bCs/>
        </w:rPr>
        <w:t>Fundación Merced</w:t>
      </w:r>
      <w:r w:rsidR="001C1B48" w:rsidRPr="008B1000">
        <w:rPr>
          <w:rFonts w:cstheme="minorHAnsi"/>
        </w:rPr>
        <w:t xml:space="preserve"> A.C. </w:t>
      </w:r>
    </w:p>
    <w:p w14:paraId="0366D430" w14:textId="77777777" w:rsidR="00187340" w:rsidRPr="008B1000" w:rsidRDefault="00187340" w:rsidP="005F6C49">
      <w:pPr>
        <w:spacing w:after="0" w:line="160" w:lineRule="exact"/>
        <w:ind w:left="142"/>
        <w:jc w:val="both"/>
        <w:rPr>
          <w:rFonts w:cstheme="minorHAnsi"/>
        </w:rPr>
      </w:pPr>
    </w:p>
    <w:p w14:paraId="443A994C" w14:textId="3A37A381" w:rsidR="00DA261D" w:rsidRPr="008B1000" w:rsidRDefault="00796814" w:rsidP="00B36E4E">
      <w:pPr>
        <w:spacing w:after="0" w:line="320" w:lineRule="exact"/>
        <w:ind w:left="142"/>
        <w:jc w:val="both"/>
        <w:rPr>
          <w:rFonts w:cstheme="minorHAnsi"/>
        </w:rPr>
      </w:pPr>
      <w:r w:rsidRPr="008B1000">
        <w:rPr>
          <w:rFonts w:cstheme="minorHAnsi"/>
        </w:rPr>
        <w:t>Las fechas de la segunda fase de los talleres</w:t>
      </w:r>
      <w:r w:rsidR="00444CD2" w:rsidRPr="008B1000">
        <w:rPr>
          <w:rFonts w:cstheme="minorHAnsi"/>
        </w:rPr>
        <w:t xml:space="preserve">, </w:t>
      </w:r>
      <w:r w:rsidRPr="008B1000">
        <w:rPr>
          <w:rFonts w:cstheme="minorHAnsi"/>
        </w:rPr>
        <w:t xml:space="preserve"> </w:t>
      </w:r>
      <w:r w:rsidR="007677F5" w:rsidRPr="008B1000">
        <w:rPr>
          <w:rFonts w:cstheme="minorHAnsi"/>
        </w:rPr>
        <w:t xml:space="preserve">que serán todas virtuales </w:t>
      </w:r>
      <w:r w:rsidRPr="008B1000">
        <w:rPr>
          <w:rFonts w:cstheme="minorHAnsi"/>
        </w:rPr>
        <w:t>son las siguientes:</w:t>
      </w:r>
    </w:p>
    <w:p w14:paraId="09168A43" w14:textId="77777777" w:rsidR="00DA261D" w:rsidRPr="008B1000" w:rsidRDefault="00DA261D" w:rsidP="005C7F0E">
      <w:pPr>
        <w:spacing w:after="0" w:line="120" w:lineRule="exact"/>
        <w:ind w:left="142"/>
        <w:jc w:val="both"/>
        <w:rPr>
          <w:rFonts w:cstheme="minorHAnsi"/>
        </w:rPr>
      </w:pPr>
    </w:p>
    <w:p w14:paraId="796EFC15" w14:textId="5E858BC8" w:rsidR="006B5827" w:rsidRPr="008B1000" w:rsidRDefault="006B5827" w:rsidP="00A61A37">
      <w:pPr>
        <w:spacing w:after="0" w:line="320" w:lineRule="exact"/>
        <w:ind w:left="142" w:firstLine="284"/>
        <w:jc w:val="both"/>
        <w:rPr>
          <w:rFonts w:cstheme="minorHAnsi"/>
          <w:i/>
          <w:iCs/>
        </w:rPr>
      </w:pPr>
      <w:r w:rsidRPr="008B1000">
        <w:rPr>
          <w:rFonts w:cstheme="minorHAnsi"/>
        </w:rPr>
        <w:t xml:space="preserve">Grupo </w:t>
      </w:r>
      <w:r w:rsidR="00E96405" w:rsidRPr="008B1000">
        <w:rPr>
          <w:rFonts w:cstheme="minorHAnsi"/>
        </w:rPr>
        <w:t>1)</w:t>
      </w:r>
      <w:r w:rsidRPr="008B1000">
        <w:rPr>
          <w:rFonts w:cstheme="minorHAnsi"/>
        </w:rPr>
        <w:t xml:space="preserve">. </w:t>
      </w:r>
      <w:r w:rsidR="00A61A37" w:rsidRPr="008B1000">
        <w:rPr>
          <w:rFonts w:cstheme="minorHAnsi"/>
        </w:rPr>
        <w:t>2</w:t>
      </w:r>
      <w:r w:rsidR="000700F3" w:rsidRPr="008B1000">
        <w:rPr>
          <w:rFonts w:cstheme="minorHAnsi"/>
        </w:rPr>
        <w:t>9</w:t>
      </w:r>
      <w:r w:rsidRPr="008B1000">
        <w:rPr>
          <w:rFonts w:cstheme="minorHAnsi"/>
        </w:rPr>
        <w:t xml:space="preserve"> de septiembre, </w:t>
      </w:r>
      <w:r w:rsidR="000700F3" w:rsidRPr="008B1000">
        <w:rPr>
          <w:rFonts w:cstheme="minorHAnsi"/>
        </w:rPr>
        <w:t xml:space="preserve">al </w:t>
      </w:r>
      <w:r w:rsidR="006A5C19" w:rsidRPr="008B1000">
        <w:rPr>
          <w:rFonts w:cstheme="minorHAnsi"/>
        </w:rPr>
        <w:t>1 de octubre</w:t>
      </w:r>
      <w:r w:rsidR="000700F3" w:rsidRPr="008B1000">
        <w:rPr>
          <w:rFonts w:cstheme="minorHAnsi"/>
        </w:rPr>
        <w:t xml:space="preserve"> </w:t>
      </w:r>
      <w:r w:rsidRPr="008B1000">
        <w:rPr>
          <w:rFonts w:cstheme="minorHAnsi"/>
        </w:rPr>
        <w:t xml:space="preserve">para revisar anteproyectos y, </w:t>
      </w:r>
      <w:r w:rsidR="006A5C19" w:rsidRPr="008B1000">
        <w:rPr>
          <w:rFonts w:cstheme="minorHAnsi"/>
        </w:rPr>
        <w:t>9</w:t>
      </w:r>
      <w:r w:rsidRPr="008B1000">
        <w:rPr>
          <w:rFonts w:cstheme="minorHAnsi"/>
        </w:rPr>
        <w:t xml:space="preserve"> y </w:t>
      </w:r>
      <w:r w:rsidR="006A5C19" w:rsidRPr="008B1000">
        <w:rPr>
          <w:rFonts w:cstheme="minorHAnsi"/>
        </w:rPr>
        <w:t>10</w:t>
      </w:r>
      <w:r w:rsidRPr="008B1000">
        <w:rPr>
          <w:rFonts w:cstheme="minorHAnsi"/>
        </w:rPr>
        <w:t xml:space="preserve"> de octubre 202</w:t>
      </w:r>
      <w:r w:rsidR="00CA3AB7" w:rsidRPr="008B1000">
        <w:rPr>
          <w:rFonts w:cstheme="minorHAnsi"/>
        </w:rPr>
        <w:t>5</w:t>
      </w:r>
      <w:r w:rsidRPr="008B1000">
        <w:rPr>
          <w:rFonts w:cstheme="minorHAnsi"/>
        </w:rPr>
        <w:t xml:space="preserve"> para RSI.</w:t>
      </w:r>
      <w:r w:rsidRPr="008B1000">
        <w:rPr>
          <w:rFonts w:cstheme="minorHAnsi"/>
          <w:i/>
          <w:iCs/>
        </w:rPr>
        <w:t xml:space="preserve"> </w:t>
      </w:r>
    </w:p>
    <w:p w14:paraId="31C99D74" w14:textId="6B99295B" w:rsidR="006B5827" w:rsidRPr="008B1000" w:rsidRDefault="006B5827" w:rsidP="00A61A37">
      <w:pPr>
        <w:spacing w:after="0" w:line="320" w:lineRule="exact"/>
        <w:ind w:left="1276" w:hanging="850"/>
        <w:jc w:val="both"/>
        <w:rPr>
          <w:rFonts w:cstheme="minorHAnsi"/>
          <w:i/>
          <w:iCs/>
        </w:rPr>
      </w:pPr>
      <w:r w:rsidRPr="008B1000">
        <w:rPr>
          <w:rFonts w:cstheme="minorHAnsi"/>
        </w:rPr>
        <w:t xml:space="preserve">Grupo </w:t>
      </w:r>
      <w:r w:rsidR="00E96405" w:rsidRPr="008B1000">
        <w:rPr>
          <w:rFonts w:cstheme="minorHAnsi"/>
        </w:rPr>
        <w:t>2)</w:t>
      </w:r>
      <w:r w:rsidRPr="008B1000">
        <w:rPr>
          <w:rFonts w:cstheme="minorHAnsi"/>
        </w:rPr>
        <w:t xml:space="preserve">. </w:t>
      </w:r>
      <w:r w:rsidR="00F5205A" w:rsidRPr="008B1000">
        <w:rPr>
          <w:rFonts w:cstheme="minorHAnsi"/>
        </w:rPr>
        <w:t>6</w:t>
      </w:r>
      <w:r w:rsidR="00122510" w:rsidRPr="008B1000">
        <w:rPr>
          <w:rFonts w:cstheme="minorHAnsi"/>
        </w:rPr>
        <w:t xml:space="preserve"> </w:t>
      </w:r>
      <w:r w:rsidRPr="008B1000">
        <w:rPr>
          <w:rFonts w:cstheme="minorHAnsi"/>
        </w:rPr>
        <w:t xml:space="preserve">al </w:t>
      </w:r>
      <w:r w:rsidR="00FB68AA" w:rsidRPr="008B1000">
        <w:rPr>
          <w:rFonts w:cstheme="minorHAnsi"/>
        </w:rPr>
        <w:t>8</w:t>
      </w:r>
      <w:r w:rsidRPr="008B1000">
        <w:rPr>
          <w:rFonts w:cstheme="minorHAnsi"/>
        </w:rPr>
        <w:t xml:space="preserve"> de octubre, para revisar anteproyectos y, </w:t>
      </w:r>
      <w:r w:rsidR="000D2B94" w:rsidRPr="008B1000">
        <w:rPr>
          <w:rFonts w:cstheme="minorHAnsi"/>
        </w:rPr>
        <w:t>1</w:t>
      </w:r>
      <w:r w:rsidR="00FB68AA" w:rsidRPr="008B1000">
        <w:rPr>
          <w:rFonts w:cstheme="minorHAnsi"/>
        </w:rPr>
        <w:t>6</w:t>
      </w:r>
      <w:r w:rsidRPr="008B1000">
        <w:rPr>
          <w:rFonts w:cstheme="minorHAnsi"/>
        </w:rPr>
        <w:t xml:space="preserve"> y 1</w:t>
      </w:r>
      <w:r w:rsidR="00FB68AA" w:rsidRPr="008B1000">
        <w:rPr>
          <w:rFonts w:cstheme="minorHAnsi"/>
        </w:rPr>
        <w:t>7</w:t>
      </w:r>
      <w:r w:rsidRPr="008B1000">
        <w:rPr>
          <w:rFonts w:cstheme="minorHAnsi"/>
        </w:rPr>
        <w:t xml:space="preserve"> de octubre 202</w:t>
      </w:r>
      <w:r w:rsidR="00C56824" w:rsidRPr="008B1000">
        <w:rPr>
          <w:rFonts w:cstheme="minorHAnsi"/>
        </w:rPr>
        <w:t>5</w:t>
      </w:r>
      <w:r w:rsidRPr="008B1000">
        <w:rPr>
          <w:rFonts w:cstheme="minorHAnsi"/>
        </w:rPr>
        <w:t xml:space="preserve"> para RSI. </w:t>
      </w:r>
    </w:p>
    <w:p w14:paraId="0198CBBA" w14:textId="292933D3" w:rsidR="006B5827" w:rsidRPr="008B1000" w:rsidRDefault="006B5827" w:rsidP="00A61A37">
      <w:pPr>
        <w:pStyle w:val="Prrafodelista"/>
        <w:spacing w:after="0" w:line="320" w:lineRule="exact"/>
        <w:ind w:left="1560" w:hanging="1134"/>
        <w:jc w:val="both"/>
        <w:rPr>
          <w:rFonts w:cstheme="minorHAnsi"/>
        </w:rPr>
      </w:pPr>
      <w:r w:rsidRPr="008B1000">
        <w:rPr>
          <w:rFonts w:cstheme="minorHAnsi"/>
        </w:rPr>
        <w:t xml:space="preserve">Grupo </w:t>
      </w:r>
      <w:r w:rsidR="00E96405" w:rsidRPr="008B1000">
        <w:rPr>
          <w:rFonts w:cstheme="minorHAnsi"/>
        </w:rPr>
        <w:t>3)</w:t>
      </w:r>
      <w:r w:rsidRPr="008B1000">
        <w:rPr>
          <w:rFonts w:cstheme="minorHAnsi"/>
        </w:rPr>
        <w:t xml:space="preserve">. </w:t>
      </w:r>
      <w:r w:rsidR="00D3302C" w:rsidRPr="008B1000">
        <w:rPr>
          <w:rFonts w:cstheme="minorHAnsi"/>
        </w:rPr>
        <w:t>13</w:t>
      </w:r>
      <w:r w:rsidRPr="008B1000">
        <w:rPr>
          <w:rFonts w:cstheme="minorHAnsi"/>
        </w:rPr>
        <w:t xml:space="preserve"> al </w:t>
      </w:r>
      <w:r w:rsidR="00D3302C" w:rsidRPr="008B1000">
        <w:rPr>
          <w:rFonts w:cstheme="minorHAnsi"/>
        </w:rPr>
        <w:t>15</w:t>
      </w:r>
      <w:r w:rsidRPr="008B1000">
        <w:rPr>
          <w:rFonts w:cstheme="minorHAnsi"/>
        </w:rPr>
        <w:t xml:space="preserve"> de octubre para revisar anteproyectos </w:t>
      </w:r>
      <w:r w:rsidR="00C56824" w:rsidRPr="008B1000">
        <w:rPr>
          <w:rFonts w:cstheme="minorHAnsi"/>
        </w:rPr>
        <w:t>y</w:t>
      </w:r>
      <w:r w:rsidRPr="008B1000">
        <w:rPr>
          <w:rFonts w:cstheme="minorHAnsi"/>
        </w:rPr>
        <w:t xml:space="preserve"> </w:t>
      </w:r>
      <w:r w:rsidR="00A708DC" w:rsidRPr="008B1000">
        <w:rPr>
          <w:rFonts w:cstheme="minorHAnsi"/>
        </w:rPr>
        <w:t>23</w:t>
      </w:r>
      <w:r w:rsidRPr="008B1000">
        <w:rPr>
          <w:rFonts w:cstheme="minorHAnsi"/>
        </w:rPr>
        <w:t xml:space="preserve">y </w:t>
      </w:r>
      <w:r w:rsidR="00A708DC" w:rsidRPr="008B1000">
        <w:rPr>
          <w:rFonts w:cstheme="minorHAnsi"/>
        </w:rPr>
        <w:t>24</w:t>
      </w:r>
      <w:r w:rsidRPr="008B1000">
        <w:rPr>
          <w:rFonts w:cstheme="minorHAnsi"/>
        </w:rPr>
        <w:t xml:space="preserve"> de octubre 202</w:t>
      </w:r>
      <w:r w:rsidR="00A708DC" w:rsidRPr="008B1000">
        <w:rPr>
          <w:rFonts w:cstheme="minorHAnsi"/>
        </w:rPr>
        <w:t>5</w:t>
      </w:r>
      <w:r w:rsidRPr="008B1000">
        <w:rPr>
          <w:rFonts w:cstheme="minorHAnsi"/>
        </w:rPr>
        <w:t xml:space="preserve"> para RSI. </w:t>
      </w:r>
    </w:p>
    <w:p w14:paraId="0212AC6F" w14:textId="2CB5E678" w:rsidR="006B5827" w:rsidRPr="008B1000" w:rsidRDefault="006B5827" w:rsidP="00A61A37">
      <w:pPr>
        <w:spacing w:after="0" w:line="320" w:lineRule="exact"/>
        <w:ind w:left="1560" w:hanging="1134"/>
        <w:jc w:val="both"/>
        <w:rPr>
          <w:rFonts w:cstheme="minorHAnsi"/>
        </w:rPr>
      </w:pPr>
      <w:r w:rsidRPr="008B1000">
        <w:rPr>
          <w:rFonts w:cstheme="minorHAnsi"/>
        </w:rPr>
        <w:t xml:space="preserve">Grupo </w:t>
      </w:r>
      <w:r w:rsidR="00E96405" w:rsidRPr="008B1000">
        <w:rPr>
          <w:rFonts w:cstheme="minorHAnsi"/>
        </w:rPr>
        <w:t>4)</w:t>
      </w:r>
      <w:r w:rsidRPr="008B1000">
        <w:rPr>
          <w:rFonts w:cstheme="minorHAnsi"/>
        </w:rPr>
        <w:t xml:space="preserve">. </w:t>
      </w:r>
      <w:r w:rsidR="00A708DC" w:rsidRPr="008B1000">
        <w:rPr>
          <w:rFonts w:cstheme="minorHAnsi"/>
        </w:rPr>
        <w:t>20</w:t>
      </w:r>
      <w:r w:rsidRPr="008B1000">
        <w:rPr>
          <w:rFonts w:cstheme="minorHAnsi"/>
        </w:rPr>
        <w:t xml:space="preserve"> al </w:t>
      </w:r>
      <w:r w:rsidR="00230629" w:rsidRPr="008B1000">
        <w:rPr>
          <w:rFonts w:cstheme="minorHAnsi"/>
        </w:rPr>
        <w:t>22</w:t>
      </w:r>
      <w:r w:rsidR="002C5EC9" w:rsidRPr="008B1000">
        <w:rPr>
          <w:rFonts w:cstheme="minorHAnsi"/>
        </w:rPr>
        <w:t xml:space="preserve"> </w:t>
      </w:r>
      <w:r w:rsidRPr="008B1000">
        <w:rPr>
          <w:rFonts w:cstheme="minorHAnsi"/>
        </w:rPr>
        <w:t>de octubre, para revisar anteproyectos</w:t>
      </w:r>
      <w:r w:rsidR="00230629" w:rsidRPr="008B1000">
        <w:rPr>
          <w:rFonts w:cstheme="minorHAnsi"/>
        </w:rPr>
        <w:t xml:space="preserve"> </w:t>
      </w:r>
      <w:r w:rsidRPr="008B1000">
        <w:rPr>
          <w:rFonts w:cstheme="minorHAnsi"/>
        </w:rPr>
        <w:t xml:space="preserve">y, </w:t>
      </w:r>
      <w:r w:rsidR="00230629" w:rsidRPr="008B1000">
        <w:rPr>
          <w:rFonts w:cstheme="minorHAnsi"/>
        </w:rPr>
        <w:t>30</w:t>
      </w:r>
      <w:r w:rsidRPr="008B1000">
        <w:rPr>
          <w:rFonts w:cstheme="minorHAnsi"/>
        </w:rPr>
        <w:t xml:space="preserve"> y </w:t>
      </w:r>
      <w:r w:rsidR="00230629" w:rsidRPr="008B1000">
        <w:rPr>
          <w:rFonts w:cstheme="minorHAnsi"/>
        </w:rPr>
        <w:t>31</w:t>
      </w:r>
      <w:r w:rsidRPr="008B1000">
        <w:rPr>
          <w:rFonts w:cstheme="minorHAnsi"/>
        </w:rPr>
        <w:t xml:space="preserve"> de octubre 202</w:t>
      </w:r>
      <w:r w:rsidR="00230629" w:rsidRPr="008B1000">
        <w:rPr>
          <w:rFonts w:cstheme="minorHAnsi"/>
        </w:rPr>
        <w:t>5</w:t>
      </w:r>
      <w:r w:rsidRPr="008B1000">
        <w:rPr>
          <w:rFonts w:cstheme="minorHAnsi"/>
        </w:rPr>
        <w:t xml:space="preserve"> para RSI.</w:t>
      </w:r>
    </w:p>
    <w:p w14:paraId="1688F93F" w14:textId="77777777" w:rsidR="00A8779C" w:rsidRPr="008B1000" w:rsidRDefault="00A8779C" w:rsidP="00E96405">
      <w:pPr>
        <w:spacing w:after="0" w:line="160" w:lineRule="exact"/>
        <w:jc w:val="both"/>
        <w:rPr>
          <w:rFonts w:cstheme="minorHAnsi"/>
        </w:rPr>
      </w:pPr>
    </w:p>
    <w:p w14:paraId="5DCF4BDC" w14:textId="7F2F9222" w:rsidR="003B60AC" w:rsidRPr="008B1000" w:rsidRDefault="009B36A3" w:rsidP="00B36E4E">
      <w:pPr>
        <w:spacing w:after="0" w:line="320" w:lineRule="exact"/>
        <w:ind w:left="142"/>
        <w:jc w:val="both"/>
        <w:rPr>
          <w:rFonts w:cstheme="minorHAnsi"/>
          <w:bCs/>
        </w:rPr>
      </w:pPr>
      <w:r w:rsidRPr="008B1000">
        <w:rPr>
          <w:rFonts w:cstheme="minorHAnsi"/>
          <w:b/>
          <w:u w:val="single"/>
        </w:rPr>
        <w:t>HORARIOS</w:t>
      </w:r>
      <w:r w:rsidRPr="008B1000">
        <w:rPr>
          <w:rFonts w:cstheme="minorHAnsi"/>
          <w:b/>
        </w:rPr>
        <w:t xml:space="preserve"> </w:t>
      </w:r>
      <w:r w:rsidR="003B60AC" w:rsidRPr="008B1000">
        <w:rPr>
          <w:rFonts w:cstheme="minorHAnsi"/>
          <w:bCs/>
        </w:rPr>
        <w:t>las sesiones</w:t>
      </w:r>
      <w:r w:rsidR="007D707F" w:rsidRPr="008B1000">
        <w:rPr>
          <w:rFonts w:cstheme="minorHAnsi"/>
          <w:bCs/>
        </w:rPr>
        <w:t xml:space="preserve"> presenciales </w:t>
      </w:r>
      <w:r w:rsidR="003B60AC" w:rsidRPr="008B1000">
        <w:rPr>
          <w:rFonts w:cstheme="minorHAnsi"/>
          <w:bCs/>
        </w:rPr>
        <w:t xml:space="preserve">serán de </w:t>
      </w:r>
      <w:r w:rsidR="007D707F" w:rsidRPr="008B1000">
        <w:rPr>
          <w:rFonts w:cstheme="minorHAnsi"/>
          <w:bCs/>
        </w:rPr>
        <w:t>9</w:t>
      </w:r>
      <w:r w:rsidR="003B60AC" w:rsidRPr="008B1000">
        <w:rPr>
          <w:rFonts w:cstheme="minorHAnsi"/>
          <w:bCs/>
        </w:rPr>
        <w:t xml:space="preserve">:00 a </w:t>
      </w:r>
      <w:r w:rsidR="007D707F" w:rsidRPr="008B1000">
        <w:rPr>
          <w:rFonts w:cstheme="minorHAnsi"/>
          <w:bCs/>
        </w:rPr>
        <w:t>18</w:t>
      </w:r>
      <w:r w:rsidR="003B60AC" w:rsidRPr="008B1000">
        <w:rPr>
          <w:rFonts w:cstheme="minorHAnsi"/>
          <w:bCs/>
        </w:rPr>
        <w:t>:00 horas, incluyendo tiempo para hacer</w:t>
      </w:r>
      <w:r w:rsidR="00EA6571" w:rsidRPr="008B1000">
        <w:rPr>
          <w:rFonts w:cstheme="minorHAnsi"/>
          <w:bCs/>
        </w:rPr>
        <w:t xml:space="preserve"> </w:t>
      </w:r>
      <w:r w:rsidR="003B60AC" w:rsidRPr="008B1000">
        <w:rPr>
          <w:rFonts w:cstheme="minorHAnsi"/>
          <w:bCs/>
        </w:rPr>
        <w:t>ejercicios</w:t>
      </w:r>
      <w:r w:rsidR="007D707F" w:rsidRPr="008B1000">
        <w:rPr>
          <w:rFonts w:cstheme="minorHAnsi"/>
          <w:bCs/>
        </w:rPr>
        <w:t xml:space="preserve"> y comida</w:t>
      </w:r>
      <w:r w:rsidR="00C80425" w:rsidRPr="008B1000">
        <w:rPr>
          <w:rFonts w:cstheme="minorHAnsi"/>
          <w:bCs/>
        </w:rPr>
        <w:t xml:space="preserve">. </w:t>
      </w:r>
      <w:r w:rsidR="007D707F" w:rsidRPr="008B1000">
        <w:rPr>
          <w:rFonts w:cstheme="minorHAnsi"/>
          <w:bCs/>
        </w:rPr>
        <w:t xml:space="preserve">Las sesiones virtuales serán de 9:00 a 13:00 horas. </w:t>
      </w:r>
      <w:r w:rsidR="003B60AC" w:rsidRPr="008B1000">
        <w:rPr>
          <w:rFonts w:cstheme="minorHAnsi"/>
          <w:bCs/>
        </w:rPr>
        <w:t xml:space="preserve">Los representantes de organizaciones e instituciones que estén </w:t>
      </w:r>
      <w:r w:rsidR="00997C90" w:rsidRPr="008B1000">
        <w:rPr>
          <w:rFonts w:cstheme="minorHAnsi"/>
          <w:bCs/>
        </w:rPr>
        <w:t>inscritos</w:t>
      </w:r>
      <w:r w:rsidR="003B60AC" w:rsidRPr="008B1000">
        <w:rPr>
          <w:rFonts w:cstheme="minorHAnsi"/>
          <w:bCs/>
        </w:rPr>
        <w:t xml:space="preserve"> recibirán de Fundación Merced A.C. con su debida oportunidad</w:t>
      </w:r>
      <w:r w:rsidR="00545378" w:rsidRPr="008B1000">
        <w:rPr>
          <w:rFonts w:cstheme="minorHAnsi"/>
          <w:bCs/>
        </w:rPr>
        <w:t>,</w:t>
      </w:r>
      <w:r w:rsidR="003B60AC" w:rsidRPr="008B1000">
        <w:rPr>
          <w:rFonts w:cstheme="minorHAnsi"/>
          <w:bCs/>
        </w:rPr>
        <w:t xml:space="preserve"> la ID de su reunión virtual y en su caso, la contraseña correspondiente.   </w:t>
      </w:r>
    </w:p>
    <w:p w14:paraId="31B43B15" w14:textId="77777777" w:rsidR="003B60AC" w:rsidRPr="008B1000" w:rsidRDefault="003B60AC" w:rsidP="00E80107">
      <w:pPr>
        <w:spacing w:after="0" w:line="200" w:lineRule="exact"/>
        <w:ind w:left="142"/>
        <w:jc w:val="both"/>
        <w:rPr>
          <w:rFonts w:cstheme="minorHAnsi"/>
          <w:b/>
        </w:rPr>
      </w:pPr>
    </w:p>
    <w:p w14:paraId="14855B9C" w14:textId="187A9509" w:rsidR="0076625F" w:rsidRPr="008B1000" w:rsidRDefault="006F729E" w:rsidP="00B36E4E">
      <w:pPr>
        <w:spacing w:after="0" w:line="320" w:lineRule="exact"/>
        <w:ind w:left="142"/>
        <w:jc w:val="both"/>
        <w:rPr>
          <w:rFonts w:cstheme="minorHAnsi"/>
          <w:b/>
        </w:rPr>
      </w:pPr>
      <w:r w:rsidRPr="008B1000">
        <w:rPr>
          <w:rFonts w:cstheme="minorHAnsi"/>
          <w:b/>
        </w:rPr>
        <w:t xml:space="preserve">INFORMES E </w:t>
      </w:r>
      <w:r w:rsidR="0076625F" w:rsidRPr="008B1000">
        <w:rPr>
          <w:rFonts w:cstheme="minorHAnsi"/>
          <w:b/>
        </w:rPr>
        <w:t xml:space="preserve">INSCRIPCIONES </w:t>
      </w:r>
    </w:p>
    <w:p w14:paraId="6E219801" w14:textId="61545BC0" w:rsidR="007850F8" w:rsidRPr="008B1000" w:rsidRDefault="0076625F" w:rsidP="00B36E4E">
      <w:pPr>
        <w:spacing w:after="0" w:line="320" w:lineRule="exact"/>
        <w:ind w:left="142"/>
        <w:jc w:val="both"/>
        <w:rPr>
          <w:rFonts w:cstheme="minorHAnsi"/>
        </w:rPr>
      </w:pPr>
      <w:r w:rsidRPr="008B1000">
        <w:rPr>
          <w:rFonts w:cstheme="minorHAnsi"/>
          <w:b/>
          <w:bCs/>
        </w:rPr>
        <w:t xml:space="preserve">Daniela </w:t>
      </w:r>
      <w:r w:rsidR="007468E0" w:rsidRPr="008B1000">
        <w:rPr>
          <w:rFonts w:cstheme="minorHAnsi"/>
          <w:b/>
          <w:bCs/>
        </w:rPr>
        <w:t>Ramírez</w:t>
      </w:r>
      <w:r w:rsidRPr="008B1000">
        <w:rPr>
          <w:rFonts w:cstheme="minorHAnsi"/>
          <w:b/>
          <w:bCs/>
        </w:rPr>
        <w:t xml:space="preserve"> </w:t>
      </w:r>
      <w:r w:rsidR="00FD0E77" w:rsidRPr="008B1000">
        <w:rPr>
          <w:rFonts w:cstheme="minorHAnsi"/>
          <w:b/>
          <w:bCs/>
        </w:rPr>
        <w:t>Anaya</w:t>
      </w:r>
      <w:r w:rsidR="00E80107" w:rsidRPr="008B1000">
        <w:rPr>
          <w:rFonts w:cstheme="minorHAnsi"/>
        </w:rPr>
        <w:t>, Área</w:t>
      </w:r>
      <w:r w:rsidRPr="008B1000">
        <w:rPr>
          <w:rFonts w:cstheme="minorHAnsi"/>
        </w:rPr>
        <w:t xml:space="preserve"> de Adicciones</w:t>
      </w:r>
      <w:r w:rsidR="00E80107" w:rsidRPr="008B1000">
        <w:rPr>
          <w:rFonts w:cstheme="minorHAnsi"/>
        </w:rPr>
        <w:t xml:space="preserve">, </w:t>
      </w:r>
      <w:hyperlink r:id="rId10" w:history="1">
        <w:r w:rsidRPr="008B1000">
          <w:rPr>
            <w:rStyle w:val="Hipervnculo"/>
            <w:rFonts w:cstheme="minorHAnsi"/>
            <w:color w:val="auto"/>
          </w:rPr>
          <w:t>daniela.ramirez@fgra.org.mx</w:t>
        </w:r>
      </w:hyperlink>
      <w:r w:rsidR="007633B2" w:rsidRPr="008B1000">
        <w:rPr>
          <w:rFonts w:cstheme="minorHAnsi"/>
        </w:rPr>
        <w:t xml:space="preserve"> </w:t>
      </w:r>
      <w:r w:rsidR="007850F8" w:rsidRPr="008B1000">
        <w:rPr>
          <w:rFonts w:cstheme="minorHAnsi"/>
        </w:rPr>
        <w:t xml:space="preserve"> </w:t>
      </w:r>
      <w:r w:rsidRPr="008B1000">
        <w:rPr>
          <w:rFonts w:cstheme="minorHAnsi"/>
        </w:rPr>
        <w:t>51.40.38.40 ext</w:t>
      </w:r>
      <w:r w:rsidR="007850F8" w:rsidRPr="008B1000">
        <w:rPr>
          <w:rFonts w:cstheme="minorHAnsi"/>
        </w:rPr>
        <w:t>ensiones</w:t>
      </w:r>
      <w:r w:rsidRPr="008B1000">
        <w:rPr>
          <w:rFonts w:cstheme="minorHAnsi"/>
        </w:rPr>
        <w:t xml:space="preserve"> 402/403</w:t>
      </w:r>
      <w:r w:rsidR="00F9238F" w:rsidRPr="008B1000">
        <w:rPr>
          <w:rFonts w:cstheme="minorHAnsi"/>
        </w:rPr>
        <w:t>.</w:t>
      </w:r>
      <w:r w:rsidRPr="008B1000">
        <w:rPr>
          <w:rFonts w:cstheme="minorHAnsi"/>
        </w:rPr>
        <w:t xml:space="preserve"> </w:t>
      </w:r>
    </w:p>
    <w:p w14:paraId="54E6BA1D" w14:textId="77777777" w:rsidR="00F4683C" w:rsidRPr="008B1000" w:rsidRDefault="00F4683C" w:rsidP="00B36E4E">
      <w:pPr>
        <w:spacing w:after="0" w:line="320" w:lineRule="exact"/>
        <w:ind w:left="142"/>
        <w:jc w:val="both"/>
        <w:rPr>
          <w:rFonts w:cstheme="minorHAnsi"/>
        </w:rPr>
      </w:pPr>
    </w:p>
    <w:sectPr w:rsidR="00F4683C" w:rsidRPr="008B1000" w:rsidSect="00D161D8">
      <w:footerReference w:type="default" r:id="rId11"/>
      <w:pgSz w:w="12240" w:h="15840"/>
      <w:pgMar w:top="450" w:right="1183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54BE7" w14:textId="77777777" w:rsidR="00276347" w:rsidRDefault="00276347" w:rsidP="00525CA8">
      <w:pPr>
        <w:spacing w:after="0" w:line="240" w:lineRule="auto"/>
      </w:pPr>
      <w:r>
        <w:separator/>
      </w:r>
    </w:p>
  </w:endnote>
  <w:endnote w:type="continuationSeparator" w:id="0">
    <w:p w14:paraId="499388E0" w14:textId="77777777" w:rsidR="00276347" w:rsidRDefault="00276347" w:rsidP="00525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5492729"/>
      <w:docPartObj>
        <w:docPartGallery w:val="Page Numbers (Bottom of Page)"/>
        <w:docPartUnique/>
      </w:docPartObj>
    </w:sdtPr>
    <w:sdtContent>
      <w:p w14:paraId="566EEA8F" w14:textId="016FC4FD" w:rsidR="00525CA8" w:rsidRDefault="00525CA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BDAEC97" w14:textId="77777777" w:rsidR="00525CA8" w:rsidRDefault="00525C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C4439" w14:textId="77777777" w:rsidR="00276347" w:rsidRDefault="00276347" w:rsidP="00525CA8">
      <w:pPr>
        <w:spacing w:after="0" w:line="240" w:lineRule="auto"/>
      </w:pPr>
      <w:r>
        <w:separator/>
      </w:r>
    </w:p>
  </w:footnote>
  <w:footnote w:type="continuationSeparator" w:id="0">
    <w:p w14:paraId="14B18DF5" w14:textId="77777777" w:rsidR="00276347" w:rsidRDefault="00276347" w:rsidP="00525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6894"/>
    <w:multiLevelType w:val="hybridMultilevel"/>
    <w:tmpl w:val="6EA2A0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C3387"/>
    <w:multiLevelType w:val="hybridMultilevel"/>
    <w:tmpl w:val="23C49D84"/>
    <w:lvl w:ilvl="0" w:tplc="5C382C1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18"/>
        <w:szCs w:val="18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95E22C6"/>
    <w:multiLevelType w:val="hybridMultilevel"/>
    <w:tmpl w:val="E3DC2298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5712E"/>
    <w:multiLevelType w:val="hybridMultilevel"/>
    <w:tmpl w:val="2A4E445E"/>
    <w:lvl w:ilvl="0" w:tplc="08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9429D"/>
    <w:multiLevelType w:val="hybridMultilevel"/>
    <w:tmpl w:val="0A409F78"/>
    <w:lvl w:ilvl="0" w:tplc="62420042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530" w:hanging="360"/>
      </w:pPr>
    </w:lvl>
    <w:lvl w:ilvl="2" w:tplc="080A001B" w:tentative="1">
      <w:start w:val="1"/>
      <w:numFmt w:val="lowerRoman"/>
      <w:lvlText w:val="%3."/>
      <w:lvlJc w:val="right"/>
      <w:pPr>
        <w:ind w:left="2250" w:hanging="180"/>
      </w:pPr>
    </w:lvl>
    <w:lvl w:ilvl="3" w:tplc="080A000F" w:tentative="1">
      <w:start w:val="1"/>
      <w:numFmt w:val="decimal"/>
      <w:lvlText w:val="%4."/>
      <w:lvlJc w:val="left"/>
      <w:pPr>
        <w:ind w:left="2970" w:hanging="360"/>
      </w:pPr>
    </w:lvl>
    <w:lvl w:ilvl="4" w:tplc="080A0019" w:tentative="1">
      <w:start w:val="1"/>
      <w:numFmt w:val="lowerLetter"/>
      <w:lvlText w:val="%5."/>
      <w:lvlJc w:val="left"/>
      <w:pPr>
        <w:ind w:left="3690" w:hanging="360"/>
      </w:pPr>
    </w:lvl>
    <w:lvl w:ilvl="5" w:tplc="080A001B" w:tentative="1">
      <w:start w:val="1"/>
      <w:numFmt w:val="lowerRoman"/>
      <w:lvlText w:val="%6."/>
      <w:lvlJc w:val="right"/>
      <w:pPr>
        <w:ind w:left="4410" w:hanging="180"/>
      </w:pPr>
    </w:lvl>
    <w:lvl w:ilvl="6" w:tplc="080A000F" w:tentative="1">
      <w:start w:val="1"/>
      <w:numFmt w:val="decimal"/>
      <w:lvlText w:val="%7."/>
      <w:lvlJc w:val="left"/>
      <w:pPr>
        <w:ind w:left="5130" w:hanging="360"/>
      </w:pPr>
    </w:lvl>
    <w:lvl w:ilvl="7" w:tplc="080A0019" w:tentative="1">
      <w:start w:val="1"/>
      <w:numFmt w:val="lowerLetter"/>
      <w:lvlText w:val="%8."/>
      <w:lvlJc w:val="left"/>
      <w:pPr>
        <w:ind w:left="5850" w:hanging="360"/>
      </w:pPr>
    </w:lvl>
    <w:lvl w:ilvl="8" w:tplc="08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4F90202D"/>
    <w:multiLevelType w:val="hybridMultilevel"/>
    <w:tmpl w:val="B5B2FE6E"/>
    <w:lvl w:ilvl="0" w:tplc="2E2806EA">
      <w:start w:val="3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54260E00"/>
    <w:multiLevelType w:val="hybridMultilevel"/>
    <w:tmpl w:val="BB24C6DC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3C4347"/>
    <w:multiLevelType w:val="hybridMultilevel"/>
    <w:tmpl w:val="9D6CAD8A"/>
    <w:lvl w:ilvl="0" w:tplc="5C382C18">
      <w:start w:val="1"/>
      <w:numFmt w:val="bullet"/>
      <w:lvlText w:val=""/>
      <w:lvlJc w:val="left"/>
      <w:pPr>
        <w:ind w:left="704" w:hanging="420"/>
      </w:pPr>
      <w:rPr>
        <w:rFonts w:ascii="Symbol" w:hAnsi="Symbol" w:hint="default"/>
        <w:sz w:val="18"/>
        <w:szCs w:val="18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60223B5C"/>
    <w:multiLevelType w:val="hybridMultilevel"/>
    <w:tmpl w:val="D8DE5840"/>
    <w:lvl w:ilvl="0" w:tplc="E5C08932">
      <w:numFmt w:val="bullet"/>
      <w:lvlText w:val="-"/>
      <w:lvlJc w:val="left"/>
      <w:pPr>
        <w:ind w:left="704" w:hanging="42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746B0868"/>
    <w:multiLevelType w:val="hybridMultilevel"/>
    <w:tmpl w:val="6F0E0230"/>
    <w:lvl w:ilvl="0" w:tplc="08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749D7327"/>
    <w:multiLevelType w:val="hybridMultilevel"/>
    <w:tmpl w:val="2394419C"/>
    <w:lvl w:ilvl="0" w:tplc="7CECD9DE">
      <w:start w:val="1"/>
      <w:numFmt w:val="upperLetter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6738D4"/>
    <w:multiLevelType w:val="hybridMultilevel"/>
    <w:tmpl w:val="A2D41D54"/>
    <w:lvl w:ilvl="0" w:tplc="08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sz w:val="18"/>
        <w:szCs w:val="18"/>
      </w:rPr>
    </w:lvl>
    <w:lvl w:ilvl="1" w:tplc="08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791575D5"/>
    <w:multiLevelType w:val="hybridMultilevel"/>
    <w:tmpl w:val="699287FE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EF67403"/>
    <w:multiLevelType w:val="hybridMultilevel"/>
    <w:tmpl w:val="EF32049C"/>
    <w:lvl w:ilvl="0" w:tplc="2AFC89DE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  <w:strike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85523621">
    <w:abstractNumId w:val="4"/>
  </w:num>
  <w:num w:numId="2" w16cid:durableId="279411050">
    <w:abstractNumId w:val="0"/>
  </w:num>
  <w:num w:numId="3" w16cid:durableId="1917087080">
    <w:abstractNumId w:val="8"/>
  </w:num>
  <w:num w:numId="4" w16cid:durableId="1792086796">
    <w:abstractNumId w:val="7"/>
  </w:num>
  <w:num w:numId="5" w16cid:durableId="539439146">
    <w:abstractNumId w:val="12"/>
  </w:num>
  <w:num w:numId="6" w16cid:durableId="2102529281">
    <w:abstractNumId w:val="11"/>
  </w:num>
  <w:num w:numId="7" w16cid:durableId="1121221572">
    <w:abstractNumId w:val="10"/>
  </w:num>
  <w:num w:numId="8" w16cid:durableId="1227760743">
    <w:abstractNumId w:val="2"/>
  </w:num>
  <w:num w:numId="9" w16cid:durableId="2040818221">
    <w:abstractNumId w:val="6"/>
  </w:num>
  <w:num w:numId="10" w16cid:durableId="823201576">
    <w:abstractNumId w:val="9"/>
  </w:num>
  <w:num w:numId="11" w16cid:durableId="1967462228">
    <w:abstractNumId w:val="3"/>
  </w:num>
  <w:num w:numId="12" w16cid:durableId="1385641534">
    <w:abstractNumId w:val="1"/>
  </w:num>
  <w:num w:numId="13" w16cid:durableId="1622295782">
    <w:abstractNumId w:val="13"/>
  </w:num>
  <w:num w:numId="14" w16cid:durableId="20048909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BDA"/>
    <w:rsid w:val="00005602"/>
    <w:rsid w:val="00005FE0"/>
    <w:rsid w:val="00011AD7"/>
    <w:rsid w:val="00014CDD"/>
    <w:rsid w:val="000152BD"/>
    <w:rsid w:val="000210EF"/>
    <w:rsid w:val="000309A3"/>
    <w:rsid w:val="00033A31"/>
    <w:rsid w:val="0003456B"/>
    <w:rsid w:val="000400C1"/>
    <w:rsid w:val="0004181F"/>
    <w:rsid w:val="00042543"/>
    <w:rsid w:val="00045CA3"/>
    <w:rsid w:val="000501D8"/>
    <w:rsid w:val="00052028"/>
    <w:rsid w:val="00053BC0"/>
    <w:rsid w:val="0005597E"/>
    <w:rsid w:val="00055C9E"/>
    <w:rsid w:val="000563C1"/>
    <w:rsid w:val="000567AC"/>
    <w:rsid w:val="0006337A"/>
    <w:rsid w:val="0006487E"/>
    <w:rsid w:val="00067522"/>
    <w:rsid w:val="000677E0"/>
    <w:rsid w:val="000700F3"/>
    <w:rsid w:val="00071D1C"/>
    <w:rsid w:val="00072E64"/>
    <w:rsid w:val="00075C4C"/>
    <w:rsid w:val="000854E4"/>
    <w:rsid w:val="0009046B"/>
    <w:rsid w:val="000907E9"/>
    <w:rsid w:val="000908FF"/>
    <w:rsid w:val="000934D5"/>
    <w:rsid w:val="00095909"/>
    <w:rsid w:val="000967E4"/>
    <w:rsid w:val="000978B4"/>
    <w:rsid w:val="000A1835"/>
    <w:rsid w:val="000A6D20"/>
    <w:rsid w:val="000B0D93"/>
    <w:rsid w:val="000B0DFE"/>
    <w:rsid w:val="000B556D"/>
    <w:rsid w:val="000B7E17"/>
    <w:rsid w:val="000C05B3"/>
    <w:rsid w:val="000C1AC0"/>
    <w:rsid w:val="000C37E3"/>
    <w:rsid w:val="000C3A5F"/>
    <w:rsid w:val="000D1F21"/>
    <w:rsid w:val="000D29AA"/>
    <w:rsid w:val="000D2B94"/>
    <w:rsid w:val="000D2C44"/>
    <w:rsid w:val="000D57EB"/>
    <w:rsid w:val="000E0AAF"/>
    <w:rsid w:val="000E6F2B"/>
    <w:rsid w:val="000F0701"/>
    <w:rsid w:val="000F1E1F"/>
    <w:rsid w:val="000F3F18"/>
    <w:rsid w:val="000F6410"/>
    <w:rsid w:val="00106A16"/>
    <w:rsid w:val="00112761"/>
    <w:rsid w:val="00113F1D"/>
    <w:rsid w:val="00115AD1"/>
    <w:rsid w:val="00117DBB"/>
    <w:rsid w:val="00122510"/>
    <w:rsid w:val="00122ECC"/>
    <w:rsid w:val="001234C9"/>
    <w:rsid w:val="001276F6"/>
    <w:rsid w:val="00127A1E"/>
    <w:rsid w:val="00130A02"/>
    <w:rsid w:val="00137A6C"/>
    <w:rsid w:val="00143197"/>
    <w:rsid w:val="001465B1"/>
    <w:rsid w:val="001470CF"/>
    <w:rsid w:val="00147830"/>
    <w:rsid w:val="00147E5C"/>
    <w:rsid w:val="0015154F"/>
    <w:rsid w:val="00151861"/>
    <w:rsid w:val="001521D1"/>
    <w:rsid w:val="0015387B"/>
    <w:rsid w:val="00154229"/>
    <w:rsid w:val="0015443D"/>
    <w:rsid w:val="0015656F"/>
    <w:rsid w:val="00156CB4"/>
    <w:rsid w:val="00160BC7"/>
    <w:rsid w:val="00161BF7"/>
    <w:rsid w:val="001639C2"/>
    <w:rsid w:val="00165CD0"/>
    <w:rsid w:val="00166A0A"/>
    <w:rsid w:val="0017367D"/>
    <w:rsid w:val="001739F3"/>
    <w:rsid w:val="00174968"/>
    <w:rsid w:val="00183667"/>
    <w:rsid w:val="00184475"/>
    <w:rsid w:val="00185509"/>
    <w:rsid w:val="0018571D"/>
    <w:rsid w:val="00186031"/>
    <w:rsid w:val="00187340"/>
    <w:rsid w:val="0018738D"/>
    <w:rsid w:val="00193999"/>
    <w:rsid w:val="00196B3D"/>
    <w:rsid w:val="001A529C"/>
    <w:rsid w:val="001A73AE"/>
    <w:rsid w:val="001B0389"/>
    <w:rsid w:val="001B1B88"/>
    <w:rsid w:val="001B3649"/>
    <w:rsid w:val="001C1189"/>
    <w:rsid w:val="001C15C5"/>
    <w:rsid w:val="001C1B48"/>
    <w:rsid w:val="001C1FE0"/>
    <w:rsid w:val="001C3AC9"/>
    <w:rsid w:val="001C4A70"/>
    <w:rsid w:val="001C52CD"/>
    <w:rsid w:val="001D15A5"/>
    <w:rsid w:val="001E099C"/>
    <w:rsid w:val="001E22BA"/>
    <w:rsid w:val="001E45A3"/>
    <w:rsid w:val="001E630C"/>
    <w:rsid w:val="001F21D0"/>
    <w:rsid w:val="001F69D2"/>
    <w:rsid w:val="00201036"/>
    <w:rsid w:val="002018DD"/>
    <w:rsid w:val="00204DB2"/>
    <w:rsid w:val="0020569F"/>
    <w:rsid w:val="002070CE"/>
    <w:rsid w:val="00213BF5"/>
    <w:rsid w:val="002146D0"/>
    <w:rsid w:val="0022428C"/>
    <w:rsid w:val="0022444A"/>
    <w:rsid w:val="00227372"/>
    <w:rsid w:val="00230629"/>
    <w:rsid w:val="00234B2C"/>
    <w:rsid w:val="00240937"/>
    <w:rsid w:val="00247664"/>
    <w:rsid w:val="00251988"/>
    <w:rsid w:val="00253162"/>
    <w:rsid w:val="00253E15"/>
    <w:rsid w:val="002542ED"/>
    <w:rsid w:val="00255A78"/>
    <w:rsid w:val="00255AA8"/>
    <w:rsid w:val="002613CF"/>
    <w:rsid w:val="00261B97"/>
    <w:rsid w:val="00266132"/>
    <w:rsid w:val="00266ACE"/>
    <w:rsid w:val="00270760"/>
    <w:rsid w:val="002726CE"/>
    <w:rsid w:val="002729FB"/>
    <w:rsid w:val="00276347"/>
    <w:rsid w:val="002770A8"/>
    <w:rsid w:val="00282327"/>
    <w:rsid w:val="002831EA"/>
    <w:rsid w:val="002848AB"/>
    <w:rsid w:val="00290F25"/>
    <w:rsid w:val="002A2234"/>
    <w:rsid w:val="002A48C2"/>
    <w:rsid w:val="002A795B"/>
    <w:rsid w:val="002B4F74"/>
    <w:rsid w:val="002B628A"/>
    <w:rsid w:val="002C08EE"/>
    <w:rsid w:val="002C0D24"/>
    <w:rsid w:val="002C183E"/>
    <w:rsid w:val="002C51F5"/>
    <w:rsid w:val="002C5EC9"/>
    <w:rsid w:val="002C6414"/>
    <w:rsid w:val="002C76CA"/>
    <w:rsid w:val="002D18C5"/>
    <w:rsid w:val="002D2428"/>
    <w:rsid w:val="002D376A"/>
    <w:rsid w:val="002E2A1D"/>
    <w:rsid w:val="002E7731"/>
    <w:rsid w:val="002F0AC7"/>
    <w:rsid w:val="002F1A1C"/>
    <w:rsid w:val="002F5A3F"/>
    <w:rsid w:val="00303C4B"/>
    <w:rsid w:val="00305C3A"/>
    <w:rsid w:val="00311835"/>
    <w:rsid w:val="00312B4E"/>
    <w:rsid w:val="003165C6"/>
    <w:rsid w:val="00324EAF"/>
    <w:rsid w:val="00330DBA"/>
    <w:rsid w:val="00331448"/>
    <w:rsid w:val="003318A6"/>
    <w:rsid w:val="00332710"/>
    <w:rsid w:val="003332FC"/>
    <w:rsid w:val="00334DF1"/>
    <w:rsid w:val="00334E10"/>
    <w:rsid w:val="003350D6"/>
    <w:rsid w:val="00340F71"/>
    <w:rsid w:val="0034240E"/>
    <w:rsid w:val="00354CBA"/>
    <w:rsid w:val="00356D3E"/>
    <w:rsid w:val="00357546"/>
    <w:rsid w:val="00360521"/>
    <w:rsid w:val="003636E6"/>
    <w:rsid w:val="00364F4B"/>
    <w:rsid w:val="00365B18"/>
    <w:rsid w:val="00365F67"/>
    <w:rsid w:val="0037289D"/>
    <w:rsid w:val="00376557"/>
    <w:rsid w:val="00376D1C"/>
    <w:rsid w:val="00383ED5"/>
    <w:rsid w:val="003909E0"/>
    <w:rsid w:val="0039471C"/>
    <w:rsid w:val="00396890"/>
    <w:rsid w:val="003969D9"/>
    <w:rsid w:val="00396CB0"/>
    <w:rsid w:val="003A01F4"/>
    <w:rsid w:val="003A104F"/>
    <w:rsid w:val="003B16E4"/>
    <w:rsid w:val="003B2AFD"/>
    <w:rsid w:val="003B2F1D"/>
    <w:rsid w:val="003B60AC"/>
    <w:rsid w:val="003C072D"/>
    <w:rsid w:val="003C12AB"/>
    <w:rsid w:val="003C491D"/>
    <w:rsid w:val="003C7649"/>
    <w:rsid w:val="003D13C6"/>
    <w:rsid w:val="003D2A98"/>
    <w:rsid w:val="003D3515"/>
    <w:rsid w:val="003D4957"/>
    <w:rsid w:val="003D5BD5"/>
    <w:rsid w:val="003D78C9"/>
    <w:rsid w:val="003E048F"/>
    <w:rsid w:val="003E2403"/>
    <w:rsid w:val="003E3A47"/>
    <w:rsid w:val="003E3FEE"/>
    <w:rsid w:val="003F0366"/>
    <w:rsid w:val="003F45E0"/>
    <w:rsid w:val="003F7BFE"/>
    <w:rsid w:val="00404374"/>
    <w:rsid w:val="00405304"/>
    <w:rsid w:val="00405D1E"/>
    <w:rsid w:val="00420BE5"/>
    <w:rsid w:val="00423373"/>
    <w:rsid w:val="00427112"/>
    <w:rsid w:val="00427134"/>
    <w:rsid w:val="00431D94"/>
    <w:rsid w:val="00432C28"/>
    <w:rsid w:val="0043387E"/>
    <w:rsid w:val="00435E6A"/>
    <w:rsid w:val="00436989"/>
    <w:rsid w:val="00441C00"/>
    <w:rsid w:val="00444524"/>
    <w:rsid w:val="00444893"/>
    <w:rsid w:val="00444CD2"/>
    <w:rsid w:val="0044774C"/>
    <w:rsid w:val="0045069B"/>
    <w:rsid w:val="0045174A"/>
    <w:rsid w:val="00454C44"/>
    <w:rsid w:val="00455AD3"/>
    <w:rsid w:val="0045702D"/>
    <w:rsid w:val="00461F06"/>
    <w:rsid w:val="00465296"/>
    <w:rsid w:val="00466223"/>
    <w:rsid w:val="004766D2"/>
    <w:rsid w:val="00483334"/>
    <w:rsid w:val="00484595"/>
    <w:rsid w:val="00485E9A"/>
    <w:rsid w:val="004912F5"/>
    <w:rsid w:val="00495E4B"/>
    <w:rsid w:val="00496D68"/>
    <w:rsid w:val="00497AB3"/>
    <w:rsid w:val="004A00B2"/>
    <w:rsid w:val="004A0CC1"/>
    <w:rsid w:val="004A1277"/>
    <w:rsid w:val="004A5929"/>
    <w:rsid w:val="004A6B4D"/>
    <w:rsid w:val="004B2C4F"/>
    <w:rsid w:val="004B5120"/>
    <w:rsid w:val="004C0330"/>
    <w:rsid w:val="004C7E6F"/>
    <w:rsid w:val="004D222D"/>
    <w:rsid w:val="004D49EB"/>
    <w:rsid w:val="004D72F7"/>
    <w:rsid w:val="004E2DBC"/>
    <w:rsid w:val="004E67DC"/>
    <w:rsid w:val="004E7191"/>
    <w:rsid w:val="004F3021"/>
    <w:rsid w:val="004F4955"/>
    <w:rsid w:val="004F5C1E"/>
    <w:rsid w:val="004F5D6E"/>
    <w:rsid w:val="004F7058"/>
    <w:rsid w:val="00506706"/>
    <w:rsid w:val="00506A9E"/>
    <w:rsid w:val="00506F8E"/>
    <w:rsid w:val="00506FF8"/>
    <w:rsid w:val="00510B08"/>
    <w:rsid w:val="00512D90"/>
    <w:rsid w:val="00512FE9"/>
    <w:rsid w:val="005178E6"/>
    <w:rsid w:val="0052107B"/>
    <w:rsid w:val="00522234"/>
    <w:rsid w:val="00525CA8"/>
    <w:rsid w:val="00526D40"/>
    <w:rsid w:val="0053015A"/>
    <w:rsid w:val="00532A6B"/>
    <w:rsid w:val="00533153"/>
    <w:rsid w:val="00535D6B"/>
    <w:rsid w:val="005433EE"/>
    <w:rsid w:val="00545196"/>
    <w:rsid w:val="00545378"/>
    <w:rsid w:val="00552178"/>
    <w:rsid w:val="00557536"/>
    <w:rsid w:val="0056078D"/>
    <w:rsid w:val="00560DFE"/>
    <w:rsid w:val="005610BB"/>
    <w:rsid w:val="00561547"/>
    <w:rsid w:val="00564A96"/>
    <w:rsid w:val="00565207"/>
    <w:rsid w:val="00572F00"/>
    <w:rsid w:val="00573416"/>
    <w:rsid w:val="005738D3"/>
    <w:rsid w:val="005757F3"/>
    <w:rsid w:val="0058295F"/>
    <w:rsid w:val="00584865"/>
    <w:rsid w:val="00590662"/>
    <w:rsid w:val="00592A08"/>
    <w:rsid w:val="005A00CA"/>
    <w:rsid w:val="005A2719"/>
    <w:rsid w:val="005A39A2"/>
    <w:rsid w:val="005A3A7B"/>
    <w:rsid w:val="005A3C8B"/>
    <w:rsid w:val="005A54E3"/>
    <w:rsid w:val="005B16B2"/>
    <w:rsid w:val="005B5846"/>
    <w:rsid w:val="005C15A6"/>
    <w:rsid w:val="005C2B3B"/>
    <w:rsid w:val="005C3A71"/>
    <w:rsid w:val="005C4AA3"/>
    <w:rsid w:val="005C5438"/>
    <w:rsid w:val="005C6AC5"/>
    <w:rsid w:val="005C6B66"/>
    <w:rsid w:val="005C7F0E"/>
    <w:rsid w:val="005D6C1F"/>
    <w:rsid w:val="005D79A6"/>
    <w:rsid w:val="005E1661"/>
    <w:rsid w:val="005E2058"/>
    <w:rsid w:val="005E7F1D"/>
    <w:rsid w:val="005F007B"/>
    <w:rsid w:val="005F0DD4"/>
    <w:rsid w:val="005F2B1D"/>
    <w:rsid w:val="005F52E7"/>
    <w:rsid w:val="005F6C49"/>
    <w:rsid w:val="005F7D1D"/>
    <w:rsid w:val="00600DAD"/>
    <w:rsid w:val="0060346B"/>
    <w:rsid w:val="00603C93"/>
    <w:rsid w:val="00607633"/>
    <w:rsid w:val="00610F06"/>
    <w:rsid w:val="006114A1"/>
    <w:rsid w:val="00612206"/>
    <w:rsid w:val="00612862"/>
    <w:rsid w:val="006129AB"/>
    <w:rsid w:val="006138D5"/>
    <w:rsid w:val="00614A11"/>
    <w:rsid w:val="0061544D"/>
    <w:rsid w:val="00617773"/>
    <w:rsid w:val="00617FC0"/>
    <w:rsid w:val="00622632"/>
    <w:rsid w:val="00622783"/>
    <w:rsid w:val="00633441"/>
    <w:rsid w:val="0063724E"/>
    <w:rsid w:val="006405B8"/>
    <w:rsid w:val="006436E8"/>
    <w:rsid w:val="00643E8E"/>
    <w:rsid w:val="006462EC"/>
    <w:rsid w:val="00656BBD"/>
    <w:rsid w:val="00657FDE"/>
    <w:rsid w:val="00662195"/>
    <w:rsid w:val="006647DC"/>
    <w:rsid w:val="006666C7"/>
    <w:rsid w:val="00666B21"/>
    <w:rsid w:val="00667251"/>
    <w:rsid w:val="00670A3E"/>
    <w:rsid w:val="0067308E"/>
    <w:rsid w:val="00674794"/>
    <w:rsid w:val="00675BDF"/>
    <w:rsid w:val="00676CE6"/>
    <w:rsid w:val="00677056"/>
    <w:rsid w:val="006810A4"/>
    <w:rsid w:val="006A06E4"/>
    <w:rsid w:val="006A0871"/>
    <w:rsid w:val="006A21D0"/>
    <w:rsid w:val="006A4007"/>
    <w:rsid w:val="006A5C19"/>
    <w:rsid w:val="006A66F5"/>
    <w:rsid w:val="006A6FDB"/>
    <w:rsid w:val="006B2E15"/>
    <w:rsid w:val="006B4D73"/>
    <w:rsid w:val="006B5827"/>
    <w:rsid w:val="006C37B1"/>
    <w:rsid w:val="006C55CE"/>
    <w:rsid w:val="006D1092"/>
    <w:rsid w:val="006D1A50"/>
    <w:rsid w:val="006D21F0"/>
    <w:rsid w:val="006D43BD"/>
    <w:rsid w:val="006D7B0D"/>
    <w:rsid w:val="006D7DF3"/>
    <w:rsid w:val="006E0B0A"/>
    <w:rsid w:val="006E5F4D"/>
    <w:rsid w:val="006E6319"/>
    <w:rsid w:val="006E7CB9"/>
    <w:rsid w:val="006F19A6"/>
    <w:rsid w:val="006F28A9"/>
    <w:rsid w:val="006F35EB"/>
    <w:rsid w:val="006F729E"/>
    <w:rsid w:val="007031FC"/>
    <w:rsid w:val="0070378A"/>
    <w:rsid w:val="0070475A"/>
    <w:rsid w:val="00707E0D"/>
    <w:rsid w:val="00711AE5"/>
    <w:rsid w:val="00712C6B"/>
    <w:rsid w:val="00720C69"/>
    <w:rsid w:val="00723F6A"/>
    <w:rsid w:val="007263E3"/>
    <w:rsid w:val="007277C8"/>
    <w:rsid w:val="0073167C"/>
    <w:rsid w:val="0073219A"/>
    <w:rsid w:val="00732E1E"/>
    <w:rsid w:val="00733460"/>
    <w:rsid w:val="00734A28"/>
    <w:rsid w:val="00740687"/>
    <w:rsid w:val="007411DA"/>
    <w:rsid w:val="00741B1D"/>
    <w:rsid w:val="00744099"/>
    <w:rsid w:val="007445F4"/>
    <w:rsid w:val="00744DA7"/>
    <w:rsid w:val="00745AD0"/>
    <w:rsid w:val="007468E0"/>
    <w:rsid w:val="00751250"/>
    <w:rsid w:val="00755198"/>
    <w:rsid w:val="00755327"/>
    <w:rsid w:val="00755D6D"/>
    <w:rsid w:val="00762856"/>
    <w:rsid w:val="00762A95"/>
    <w:rsid w:val="007633B2"/>
    <w:rsid w:val="00763437"/>
    <w:rsid w:val="0076625F"/>
    <w:rsid w:val="0076690F"/>
    <w:rsid w:val="007677F5"/>
    <w:rsid w:val="00770A0A"/>
    <w:rsid w:val="00770E0C"/>
    <w:rsid w:val="0077613A"/>
    <w:rsid w:val="007764E0"/>
    <w:rsid w:val="00776FBC"/>
    <w:rsid w:val="00777A7A"/>
    <w:rsid w:val="007815F4"/>
    <w:rsid w:val="007850F8"/>
    <w:rsid w:val="007875ED"/>
    <w:rsid w:val="00787837"/>
    <w:rsid w:val="00796041"/>
    <w:rsid w:val="00796814"/>
    <w:rsid w:val="007B1FEB"/>
    <w:rsid w:val="007B3A2A"/>
    <w:rsid w:val="007B511C"/>
    <w:rsid w:val="007C3ED1"/>
    <w:rsid w:val="007C3F97"/>
    <w:rsid w:val="007C5639"/>
    <w:rsid w:val="007D707F"/>
    <w:rsid w:val="007E0085"/>
    <w:rsid w:val="007F0D16"/>
    <w:rsid w:val="007F1624"/>
    <w:rsid w:val="007F33E4"/>
    <w:rsid w:val="007F3C15"/>
    <w:rsid w:val="0080032F"/>
    <w:rsid w:val="0080271B"/>
    <w:rsid w:val="00802ED0"/>
    <w:rsid w:val="00803F0A"/>
    <w:rsid w:val="00804F2F"/>
    <w:rsid w:val="00806646"/>
    <w:rsid w:val="008121D4"/>
    <w:rsid w:val="00814B3A"/>
    <w:rsid w:val="0081620D"/>
    <w:rsid w:val="00833097"/>
    <w:rsid w:val="00835B0A"/>
    <w:rsid w:val="00835E94"/>
    <w:rsid w:val="00841279"/>
    <w:rsid w:val="008458E1"/>
    <w:rsid w:val="00845D04"/>
    <w:rsid w:val="00850D70"/>
    <w:rsid w:val="00851013"/>
    <w:rsid w:val="008541E7"/>
    <w:rsid w:val="008604A2"/>
    <w:rsid w:val="00862E5C"/>
    <w:rsid w:val="00864DBF"/>
    <w:rsid w:val="008660EA"/>
    <w:rsid w:val="008677BF"/>
    <w:rsid w:val="00870529"/>
    <w:rsid w:val="00871EEB"/>
    <w:rsid w:val="00872781"/>
    <w:rsid w:val="00873693"/>
    <w:rsid w:val="008746EE"/>
    <w:rsid w:val="00877A2A"/>
    <w:rsid w:val="00883C29"/>
    <w:rsid w:val="0088778C"/>
    <w:rsid w:val="00895BC8"/>
    <w:rsid w:val="008963FA"/>
    <w:rsid w:val="008967CE"/>
    <w:rsid w:val="00897179"/>
    <w:rsid w:val="008A5221"/>
    <w:rsid w:val="008A6B72"/>
    <w:rsid w:val="008A6F5D"/>
    <w:rsid w:val="008B1000"/>
    <w:rsid w:val="008B2E26"/>
    <w:rsid w:val="008B5D25"/>
    <w:rsid w:val="008C089F"/>
    <w:rsid w:val="008C5BFF"/>
    <w:rsid w:val="008C70C8"/>
    <w:rsid w:val="008D2C23"/>
    <w:rsid w:val="008D2F86"/>
    <w:rsid w:val="008D571A"/>
    <w:rsid w:val="008D57CF"/>
    <w:rsid w:val="008D6A65"/>
    <w:rsid w:val="008D722D"/>
    <w:rsid w:val="008D7AA0"/>
    <w:rsid w:val="008E0AA9"/>
    <w:rsid w:val="008E290E"/>
    <w:rsid w:val="008E35FF"/>
    <w:rsid w:val="008E4C83"/>
    <w:rsid w:val="008F00A6"/>
    <w:rsid w:val="008F5F86"/>
    <w:rsid w:val="008F68A6"/>
    <w:rsid w:val="0090115A"/>
    <w:rsid w:val="00903837"/>
    <w:rsid w:val="00904CA8"/>
    <w:rsid w:val="00906C6E"/>
    <w:rsid w:val="00907319"/>
    <w:rsid w:val="00907FCC"/>
    <w:rsid w:val="009123FC"/>
    <w:rsid w:val="00915917"/>
    <w:rsid w:val="00917920"/>
    <w:rsid w:val="00920AC0"/>
    <w:rsid w:val="0092113F"/>
    <w:rsid w:val="00922BDC"/>
    <w:rsid w:val="00922C7B"/>
    <w:rsid w:val="0092709E"/>
    <w:rsid w:val="00930766"/>
    <w:rsid w:val="0093098B"/>
    <w:rsid w:val="00931635"/>
    <w:rsid w:val="00934D70"/>
    <w:rsid w:val="0093630E"/>
    <w:rsid w:val="0093688E"/>
    <w:rsid w:val="0094036C"/>
    <w:rsid w:val="009428F7"/>
    <w:rsid w:val="00942BCB"/>
    <w:rsid w:val="009507C3"/>
    <w:rsid w:val="0095785D"/>
    <w:rsid w:val="00961833"/>
    <w:rsid w:val="00963967"/>
    <w:rsid w:val="00964E8F"/>
    <w:rsid w:val="00966AAE"/>
    <w:rsid w:val="00970680"/>
    <w:rsid w:val="00974FE4"/>
    <w:rsid w:val="00976C95"/>
    <w:rsid w:val="00976CEC"/>
    <w:rsid w:val="00985291"/>
    <w:rsid w:val="00990D6A"/>
    <w:rsid w:val="00991CA8"/>
    <w:rsid w:val="00993DD8"/>
    <w:rsid w:val="00997649"/>
    <w:rsid w:val="0099781E"/>
    <w:rsid w:val="00997C67"/>
    <w:rsid w:val="00997C90"/>
    <w:rsid w:val="009A0698"/>
    <w:rsid w:val="009A5067"/>
    <w:rsid w:val="009B07DD"/>
    <w:rsid w:val="009B0F9A"/>
    <w:rsid w:val="009B36A3"/>
    <w:rsid w:val="009B40CC"/>
    <w:rsid w:val="009B4CE9"/>
    <w:rsid w:val="009B4E04"/>
    <w:rsid w:val="009B61FA"/>
    <w:rsid w:val="009B7B64"/>
    <w:rsid w:val="009C382A"/>
    <w:rsid w:val="009C50D3"/>
    <w:rsid w:val="009C581A"/>
    <w:rsid w:val="009D10ED"/>
    <w:rsid w:val="009D16C4"/>
    <w:rsid w:val="009D38C4"/>
    <w:rsid w:val="009D52E1"/>
    <w:rsid w:val="009D793D"/>
    <w:rsid w:val="009E6E1E"/>
    <w:rsid w:val="009F13F1"/>
    <w:rsid w:val="009F3212"/>
    <w:rsid w:val="009F52B0"/>
    <w:rsid w:val="00A00F93"/>
    <w:rsid w:val="00A031F6"/>
    <w:rsid w:val="00A0484E"/>
    <w:rsid w:val="00A05953"/>
    <w:rsid w:val="00A06319"/>
    <w:rsid w:val="00A21387"/>
    <w:rsid w:val="00A21447"/>
    <w:rsid w:val="00A220B8"/>
    <w:rsid w:val="00A2495D"/>
    <w:rsid w:val="00A2525F"/>
    <w:rsid w:val="00A27F31"/>
    <w:rsid w:val="00A32A53"/>
    <w:rsid w:val="00A36653"/>
    <w:rsid w:val="00A4057F"/>
    <w:rsid w:val="00A50217"/>
    <w:rsid w:val="00A5183C"/>
    <w:rsid w:val="00A52A21"/>
    <w:rsid w:val="00A5533C"/>
    <w:rsid w:val="00A61A37"/>
    <w:rsid w:val="00A65CD5"/>
    <w:rsid w:val="00A708DC"/>
    <w:rsid w:val="00A72CFC"/>
    <w:rsid w:val="00A75B5C"/>
    <w:rsid w:val="00A7669F"/>
    <w:rsid w:val="00A81B58"/>
    <w:rsid w:val="00A82650"/>
    <w:rsid w:val="00A82860"/>
    <w:rsid w:val="00A86A3D"/>
    <w:rsid w:val="00A8779C"/>
    <w:rsid w:val="00A901B6"/>
    <w:rsid w:val="00A971E0"/>
    <w:rsid w:val="00AA453A"/>
    <w:rsid w:val="00AA552A"/>
    <w:rsid w:val="00AA5EDC"/>
    <w:rsid w:val="00AB0446"/>
    <w:rsid w:val="00AB1EBE"/>
    <w:rsid w:val="00AB3267"/>
    <w:rsid w:val="00AB3DD7"/>
    <w:rsid w:val="00AB57B6"/>
    <w:rsid w:val="00AC0337"/>
    <w:rsid w:val="00AC04F1"/>
    <w:rsid w:val="00AC05A3"/>
    <w:rsid w:val="00AC10F3"/>
    <w:rsid w:val="00AC2F7C"/>
    <w:rsid w:val="00AC3B28"/>
    <w:rsid w:val="00AC5B32"/>
    <w:rsid w:val="00AC6AF8"/>
    <w:rsid w:val="00AC7992"/>
    <w:rsid w:val="00AD3320"/>
    <w:rsid w:val="00AD5E13"/>
    <w:rsid w:val="00AD78C2"/>
    <w:rsid w:val="00AE0210"/>
    <w:rsid w:val="00AE074F"/>
    <w:rsid w:val="00AE4371"/>
    <w:rsid w:val="00AE4941"/>
    <w:rsid w:val="00AF12CA"/>
    <w:rsid w:val="00AF59F5"/>
    <w:rsid w:val="00B02428"/>
    <w:rsid w:val="00B02933"/>
    <w:rsid w:val="00B06CC3"/>
    <w:rsid w:val="00B07A0A"/>
    <w:rsid w:val="00B11171"/>
    <w:rsid w:val="00B13A20"/>
    <w:rsid w:val="00B20E9C"/>
    <w:rsid w:val="00B24154"/>
    <w:rsid w:val="00B304E9"/>
    <w:rsid w:val="00B32092"/>
    <w:rsid w:val="00B33A83"/>
    <w:rsid w:val="00B33FD1"/>
    <w:rsid w:val="00B35934"/>
    <w:rsid w:val="00B35E71"/>
    <w:rsid w:val="00B36E4E"/>
    <w:rsid w:val="00B411E3"/>
    <w:rsid w:val="00B4294C"/>
    <w:rsid w:val="00B47F4C"/>
    <w:rsid w:val="00B56704"/>
    <w:rsid w:val="00B568E0"/>
    <w:rsid w:val="00B6120E"/>
    <w:rsid w:val="00B6508E"/>
    <w:rsid w:val="00B67963"/>
    <w:rsid w:val="00B7047D"/>
    <w:rsid w:val="00B704AC"/>
    <w:rsid w:val="00B706F3"/>
    <w:rsid w:val="00B720C0"/>
    <w:rsid w:val="00B72CB1"/>
    <w:rsid w:val="00B76D47"/>
    <w:rsid w:val="00B80503"/>
    <w:rsid w:val="00B80F4F"/>
    <w:rsid w:val="00B82698"/>
    <w:rsid w:val="00B867AE"/>
    <w:rsid w:val="00B919A8"/>
    <w:rsid w:val="00B939BF"/>
    <w:rsid w:val="00B97D2A"/>
    <w:rsid w:val="00BA00E7"/>
    <w:rsid w:val="00BA10A7"/>
    <w:rsid w:val="00BA4473"/>
    <w:rsid w:val="00BA4819"/>
    <w:rsid w:val="00BB4953"/>
    <w:rsid w:val="00BB4B0B"/>
    <w:rsid w:val="00BB5432"/>
    <w:rsid w:val="00BB59BE"/>
    <w:rsid w:val="00BB5AE5"/>
    <w:rsid w:val="00BB5E90"/>
    <w:rsid w:val="00BB78B7"/>
    <w:rsid w:val="00BC40E4"/>
    <w:rsid w:val="00BC4223"/>
    <w:rsid w:val="00BC4239"/>
    <w:rsid w:val="00BC4D0E"/>
    <w:rsid w:val="00BC53CF"/>
    <w:rsid w:val="00BC5C3B"/>
    <w:rsid w:val="00BC6754"/>
    <w:rsid w:val="00BD1A33"/>
    <w:rsid w:val="00BD4BF8"/>
    <w:rsid w:val="00BD66B4"/>
    <w:rsid w:val="00BD6F8E"/>
    <w:rsid w:val="00BD7C50"/>
    <w:rsid w:val="00BE1664"/>
    <w:rsid w:val="00BE16F7"/>
    <w:rsid w:val="00BE4C09"/>
    <w:rsid w:val="00BF1CDA"/>
    <w:rsid w:val="00C1168C"/>
    <w:rsid w:val="00C11834"/>
    <w:rsid w:val="00C11A94"/>
    <w:rsid w:val="00C12830"/>
    <w:rsid w:val="00C1488C"/>
    <w:rsid w:val="00C14D35"/>
    <w:rsid w:val="00C207AB"/>
    <w:rsid w:val="00C23104"/>
    <w:rsid w:val="00C241E6"/>
    <w:rsid w:val="00C252C6"/>
    <w:rsid w:val="00C27BE3"/>
    <w:rsid w:val="00C35B6B"/>
    <w:rsid w:val="00C361CA"/>
    <w:rsid w:val="00C37294"/>
    <w:rsid w:val="00C376E5"/>
    <w:rsid w:val="00C4463A"/>
    <w:rsid w:val="00C51A2E"/>
    <w:rsid w:val="00C526AE"/>
    <w:rsid w:val="00C52B4B"/>
    <w:rsid w:val="00C54772"/>
    <w:rsid w:val="00C54BE1"/>
    <w:rsid w:val="00C56824"/>
    <w:rsid w:val="00C64286"/>
    <w:rsid w:val="00C642B2"/>
    <w:rsid w:val="00C71847"/>
    <w:rsid w:val="00C73957"/>
    <w:rsid w:val="00C748F1"/>
    <w:rsid w:val="00C80190"/>
    <w:rsid w:val="00C80425"/>
    <w:rsid w:val="00C805BC"/>
    <w:rsid w:val="00C95BF2"/>
    <w:rsid w:val="00C95F07"/>
    <w:rsid w:val="00CA3AB7"/>
    <w:rsid w:val="00CA63BF"/>
    <w:rsid w:val="00CA7BDA"/>
    <w:rsid w:val="00CB0E55"/>
    <w:rsid w:val="00CB1922"/>
    <w:rsid w:val="00CB3AB2"/>
    <w:rsid w:val="00CB54FD"/>
    <w:rsid w:val="00CB58BD"/>
    <w:rsid w:val="00CB63B9"/>
    <w:rsid w:val="00CB7AFF"/>
    <w:rsid w:val="00CC007F"/>
    <w:rsid w:val="00CC0DFA"/>
    <w:rsid w:val="00CC23A5"/>
    <w:rsid w:val="00CC3F58"/>
    <w:rsid w:val="00CD0F7B"/>
    <w:rsid w:val="00CD65D4"/>
    <w:rsid w:val="00CD6C0A"/>
    <w:rsid w:val="00CE0800"/>
    <w:rsid w:val="00CE1A28"/>
    <w:rsid w:val="00CE303E"/>
    <w:rsid w:val="00CE388A"/>
    <w:rsid w:val="00CE4218"/>
    <w:rsid w:val="00CE5AD6"/>
    <w:rsid w:val="00CF0C24"/>
    <w:rsid w:val="00CF4DB6"/>
    <w:rsid w:val="00CF7849"/>
    <w:rsid w:val="00D016C9"/>
    <w:rsid w:val="00D019A4"/>
    <w:rsid w:val="00D02240"/>
    <w:rsid w:val="00D05C30"/>
    <w:rsid w:val="00D06596"/>
    <w:rsid w:val="00D07B99"/>
    <w:rsid w:val="00D14CBA"/>
    <w:rsid w:val="00D161D8"/>
    <w:rsid w:val="00D1677C"/>
    <w:rsid w:val="00D16F7D"/>
    <w:rsid w:val="00D17AE9"/>
    <w:rsid w:val="00D22066"/>
    <w:rsid w:val="00D24BCB"/>
    <w:rsid w:val="00D31FC8"/>
    <w:rsid w:val="00D3302C"/>
    <w:rsid w:val="00D354B8"/>
    <w:rsid w:val="00D37E58"/>
    <w:rsid w:val="00D41F46"/>
    <w:rsid w:val="00D4561F"/>
    <w:rsid w:val="00D46E39"/>
    <w:rsid w:val="00D50770"/>
    <w:rsid w:val="00D535BF"/>
    <w:rsid w:val="00D5407C"/>
    <w:rsid w:val="00D567A5"/>
    <w:rsid w:val="00D57D38"/>
    <w:rsid w:val="00D658D1"/>
    <w:rsid w:val="00D71FCA"/>
    <w:rsid w:val="00D720BB"/>
    <w:rsid w:val="00D72192"/>
    <w:rsid w:val="00D72A01"/>
    <w:rsid w:val="00D74FDE"/>
    <w:rsid w:val="00D8245D"/>
    <w:rsid w:val="00D83246"/>
    <w:rsid w:val="00D86C62"/>
    <w:rsid w:val="00D965B0"/>
    <w:rsid w:val="00DA261D"/>
    <w:rsid w:val="00DA5D15"/>
    <w:rsid w:val="00DB3580"/>
    <w:rsid w:val="00DB4B71"/>
    <w:rsid w:val="00DB785C"/>
    <w:rsid w:val="00DC09B2"/>
    <w:rsid w:val="00DC1ABF"/>
    <w:rsid w:val="00DC4E19"/>
    <w:rsid w:val="00DC7B14"/>
    <w:rsid w:val="00DD55AC"/>
    <w:rsid w:val="00DE0D04"/>
    <w:rsid w:val="00DE1279"/>
    <w:rsid w:val="00DE15D5"/>
    <w:rsid w:val="00DE54D4"/>
    <w:rsid w:val="00DE669F"/>
    <w:rsid w:val="00DE7EA8"/>
    <w:rsid w:val="00DF3191"/>
    <w:rsid w:val="00DF3D3E"/>
    <w:rsid w:val="00DF51FE"/>
    <w:rsid w:val="00DF70CB"/>
    <w:rsid w:val="00E01477"/>
    <w:rsid w:val="00E017C0"/>
    <w:rsid w:val="00E019C5"/>
    <w:rsid w:val="00E120C6"/>
    <w:rsid w:val="00E15DA1"/>
    <w:rsid w:val="00E2203A"/>
    <w:rsid w:val="00E26A3D"/>
    <w:rsid w:val="00E320C7"/>
    <w:rsid w:val="00E32204"/>
    <w:rsid w:val="00E32412"/>
    <w:rsid w:val="00E43243"/>
    <w:rsid w:val="00E44E83"/>
    <w:rsid w:val="00E44F65"/>
    <w:rsid w:val="00E5198E"/>
    <w:rsid w:val="00E52D57"/>
    <w:rsid w:val="00E54DD6"/>
    <w:rsid w:val="00E56C2A"/>
    <w:rsid w:val="00E63ABC"/>
    <w:rsid w:val="00E65AA3"/>
    <w:rsid w:val="00E713B2"/>
    <w:rsid w:val="00E80107"/>
    <w:rsid w:val="00E817E2"/>
    <w:rsid w:val="00E81E99"/>
    <w:rsid w:val="00E82ADB"/>
    <w:rsid w:val="00E836CB"/>
    <w:rsid w:val="00E839D5"/>
    <w:rsid w:val="00E84716"/>
    <w:rsid w:val="00E86742"/>
    <w:rsid w:val="00E92B7F"/>
    <w:rsid w:val="00E9311D"/>
    <w:rsid w:val="00E93878"/>
    <w:rsid w:val="00E944A1"/>
    <w:rsid w:val="00E96405"/>
    <w:rsid w:val="00EA3F2A"/>
    <w:rsid w:val="00EA6571"/>
    <w:rsid w:val="00EA6734"/>
    <w:rsid w:val="00EB1837"/>
    <w:rsid w:val="00EB1C48"/>
    <w:rsid w:val="00EB1DE9"/>
    <w:rsid w:val="00EB29E3"/>
    <w:rsid w:val="00EB2AD8"/>
    <w:rsid w:val="00EB34CA"/>
    <w:rsid w:val="00EB3787"/>
    <w:rsid w:val="00EB5872"/>
    <w:rsid w:val="00EB5FDB"/>
    <w:rsid w:val="00EB7110"/>
    <w:rsid w:val="00EB7201"/>
    <w:rsid w:val="00EC034A"/>
    <w:rsid w:val="00EC098E"/>
    <w:rsid w:val="00EC3FF4"/>
    <w:rsid w:val="00EC4897"/>
    <w:rsid w:val="00EC4E0A"/>
    <w:rsid w:val="00ED1B71"/>
    <w:rsid w:val="00ED45F0"/>
    <w:rsid w:val="00ED5DCA"/>
    <w:rsid w:val="00ED5E67"/>
    <w:rsid w:val="00EE0077"/>
    <w:rsid w:val="00EE2009"/>
    <w:rsid w:val="00EE3B64"/>
    <w:rsid w:val="00EE5106"/>
    <w:rsid w:val="00EE56A0"/>
    <w:rsid w:val="00EE72D7"/>
    <w:rsid w:val="00EF275D"/>
    <w:rsid w:val="00EF54FD"/>
    <w:rsid w:val="00EF7E31"/>
    <w:rsid w:val="00F24539"/>
    <w:rsid w:val="00F312B4"/>
    <w:rsid w:val="00F350A9"/>
    <w:rsid w:val="00F362B0"/>
    <w:rsid w:val="00F36574"/>
    <w:rsid w:val="00F410A9"/>
    <w:rsid w:val="00F41D2F"/>
    <w:rsid w:val="00F42363"/>
    <w:rsid w:val="00F4395B"/>
    <w:rsid w:val="00F43A98"/>
    <w:rsid w:val="00F463B6"/>
    <w:rsid w:val="00F4683C"/>
    <w:rsid w:val="00F476BB"/>
    <w:rsid w:val="00F51F1B"/>
    <w:rsid w:val="00F5205A"/>
    <w:rsid w:val="00F5392B"/>
    <w:rsid w:val="00F54428"/>
    <w:rsid w:val="00F60E0E"/>
    <w:rsid w:val="00F60EB1"/>
    <w:rsid w:val="00F612D4"/>
    <w:rsid w:val="00F6174A"/>
    <w:rsid w:val="00F676A7"/>
    <w:rsid w:val="00F75921"/>
    <w:rsid w:val="00F77B75"/>
    <w:rsid w:val="00F80A52"/>
    <w:rsid w:val="00F8645E"/>
    <w:rsid w:val="00F86E17"/>
    <w:rsid w:val="00F90D57"/>
    <w:rsid w:val="00F91BCF"/>
    <w:rsid w:val="00F9238F"/>
    <w:rsid w:val="00FA4791"/>
    <w:rsid w:val="00FA4BB1"/>
    <w:rsid w:val="00FA6A46"/>
    <w:rsid w:val="00FA7AFF"/>
    <w:rsid w:val="00FA7C28"/>
    <w:rsid w:val="00FB201E"/>
    <w:rsid w:val="00FB3368"/>
    <w:rsid w:val="00FB66E8"/>
    <w:rsid w:val="00FB68AA"/>
    <w:rsid w:val="00FC4774"/>
    <w:rsid w:val="00FC4D80"/>
    <w:rsid w:val="00FC7B98"/>
    <w:rsid w:val="00FD037B"/>
    <w:rsid w:val="00FD0E77"/>
    <w:rsid w:val="00FD0F39"/>
    <w:rsid w:val="00FD27A9"/>
    <w:rsid w:val="00FD6A3B"/>
    <w:rsid w:val="00FD6E1B"/>
    <w:rsid w:val="00FD7A9A"/>
    <w:rsid w:val="00FE3284"/>
    <w:rsid w:val="00FE36DE"/>
    <w:rsid w:val="00FE56D8"/>
    <w:rsid w:val="00FE59D7"/>
    <w:rsid w:val="00FE7385"/>
    <w:rsid w:val="00FE7E4E"/>
    <w:rsid w:val="00FF12A5"/>
    <w:rsid w:val="00FF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55B6B"/>
  <w15:chartTrackingRefBased/>
  <w15:docId w15:val="{654DF4C5-E30A-45A9-9B0C-C2F5630AF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A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97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7179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35B0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F1C58"/>
    <w:pPr>
      <w:ind w:left="720"/>
      <w:contextualSpacing/>
    </w:pPr>
  </w:style>
  <w:style w:type="paragraph" w:customStyle="1" w:styleId="Default">
    <w:name w:val="Default"/>
    <w:rsid w:val="009B36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052028"/>
  </w:style>
  <w:style w:type="character" w:customStyle="1" w:styleId="xbe">
    <w:name w:val="_xbe"/>
    <w:basedOn w:val="Fuentedeprrafopredeter"/>
    <w:rsid w:val="00052028"/>
  </w:style>
  <w:style w:type="paragraph" w:styleId="NormalWeb">
    <w:name w:val="Normal (Web)"/>
    <w:basedOn w:val="Normal"/>
    <w:uiPriority w:val="99"/>
    <w:unhideWhenUsed/>
    <w:rsid w:val="00746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Revisin">
    <w:name w:val="Revision"/>
    <w:hidden/>
    <w:uiPriority w:val="99"/>
    <w:semiHidden/>
    <w:rsid w:val="00454C44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3C7649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25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5CA8"/>
  </w:style>
  <w:style w:type="paragraph" w:styleId="Piedepgina">
    <w:name w:val="footer"/>
    <w:basedOn w:val="Normal"/>
    <w:link w:val="PiedepginaCar"/>
    <w:uiPriority w:val="99"/>
    <w:unhideWhenUsed/>
    <w:rsid w:val="00525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5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aniela.ramirez@fgra.org.m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niela.ramirez@fgra.org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3BEB6-5F8C-45A3-A028-5BB8F4348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Juarez</dc:creator>
  <cp:keywords/>
  <dc:description/>
  <cp:lastModifiedBy>Rafael Camacho</cp:lastModifiedBy>
  <cp:revision>19</cp:revision>
  <cp:lastPrinted>2021-03-11T22:32:00Z</cp:lastPrinted>
  <dcterms:created xsi:type="dcterms:W3CDTF">2025-05-08T19:55:00Z</dcterms:created>
  <dcterms:modified xsi:type="dcterms:W3CDTF">2025-05-09T18:59:00Z</dcterms:modified>
</cp:coreProperties>
</file>